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8010"/>
      </w:tblGrid>
      <w:tr>
        <w:trPr>
          <w:cantSplit w:val="true"/>
          <w:tblHeader w:val="true"/>
        </w:trPr>
        <w:tc>
          <w:tcPr>
            <w:tcW w:type="dxa" w:w="135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502920" cy="502920"/>
                  <wp:docPr id="1" name="Picture 1" title="ArbeitsschutzPilot" descr="Logo von ArbeitsschutzPilot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51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1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keepNext w:val="0"/>
              <w:spacing w:before="0" w:after="20" w:line="240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8"/>
              </w:rPr>
              <w:t>KOSTENLOSE ARBEITSHILFE</w:t>
            </w:r>
          </w:p>
          <w:p>
            <w:pPr>
              <w:keepNext w:val="0"/>
              <w:spacing w:before="0" w:after="60" w:line="240" w:lineRule="auto"/>
            </w:pPr>
            <w:r>
              <w:rPr>
                <w:rFonts w:ascii="Calibri" w:hAnsi="Calibri" w:eastAsia="Calibri"/>
                <w:b/>
                <w:color w:val="0B2545"/>
                <w:sz w:val="46"/>
              </w:rPr>
              <w:t>Unterweisung Leitern und Tritte</w:t>
            </w:r>
          </w:p>
          <w:p>
            <w:pPr>
              <w:keepNext w:val="0"/>
              <w:spacing w:before="0" w:after="80" w:line="264" w:lineRule="auto"/>
            </w:pPr>
            <w:r>
              <w:rPr>
                <w:rFonts w:ascii="Calibri" w:hAnsi="Calibri" w:eastAsia="Calibri"/>
                <w:color w:val="5B6770"/>
                <w:sz w:val="22"/>
              </w:rPr>
              <w:t>Editierbare Vorlage für Vorbereitung, Praxisübung, Verständnischeck und Nachweis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 w:val="true"/>
          <w:tblHeader w:val="true"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1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Auswählen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2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Vorführen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7A5A00"/>
                <w:sz w:val="20"/>
              </w:rPr>
              <w:t>3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Üben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4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Nachweisen</w:t>
            </w:r>
          </w:p>
        </w:tc>
      </w:tr>
    </w:tbl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Diese Vorlage begleitet eine einzelne, tätigkeitsbezogene Unterweisung zur Verwendung tragbarer Leitern und Tritte. Sie verbindet Auswahl, Kontrolle vor der Benutzung, Aufstellung, sicheres Verhalten, praktische Übung, Verständnisprüfung und Abschluss.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Vor der Verwendung anpassen: </w:t>
            </w:r>
            <w:r>
              <w:rPr>
                <w:rFonts w:ascii="Calibri" w:hAnsi="Calibri" w:eastAsia="Calibri"/>
                <w:color w:val="1F2933"/>
                <w:sz w:val="19"/>
              </w:rPr>
              <w:t>Stimmen Sie die Vorlage auf Gefährdungsbeurteilung, vorhandene Bauarten, Herstellerinformationen, Arbeitsumgebung und betriebliche Meldewege ab. Die Datei ersetzt weder die tatsächliche Unterweisung noch die wiederkehrende Leiterprüfung.</w:t>
            </w:r>
          </w:p>
        </w:tc>
      </w:tr>
    </w:tbl>
    <w:p>
      <w:pPr>
        <w:pStyle w:val="Heading1"/>
      </w:pPr>
      <w:r>
        <w:t>Schnellstart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2500"/>
        <w:gridCol w:w="6060"/>
      </w:tblGrid>
      <w:tr>
        <w:trPr>
          <w:cantSplit w:val="true"/>
          <w:tblHeader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Schritt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Ergebnis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01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Tätigkeit festlegen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Aufgabe, Ort, Leiterart, Höhe, Dauer und Zielgruppe eingrenzen.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02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Alternative prüfen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Klären, ob Podest, Gerüst oder Hubarbeitsbühne sicherer ist.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03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Leiter zeigen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Kennzeichnung, Bauart, Zubehör und Sichtkontrolle am echten Arbeitsmittel erklären.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04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Handlung üben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Aufstellen, Sperren, Aufsteigen und Mängelmelden praktisch ausführen lassen.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05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Verständnis prüfen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Entscheidung und Handgriff mit Fragen oder Beobachtung kontrollieren.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06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Status schließen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Teilnehmende, offene Personen, Korrekturen, Version und Wiederholung dokumentieren.</w:t>
            </w:r>
          </w:p>
        </w:tc>
      </w:tr>
    </w:tbl>
    <w:p>
      <w:pPr>
        <w:pStyle w:val="Heading2"/>
      </w:pPr>
      <w:r>
        <w:t>Vorlagenstand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  <w:tblHeader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Redaktioneller Stand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20.08.2026 | Version 1.0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Unternehmensversion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Version: __________________  Freigabe am: 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Fachlich geprüft durch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Name/Funktion: 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Gültig für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Standort/Bereich/Leiterarten: 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A. Geltungsbereich und Anlass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  <w:tblHeader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 / Standort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Arbeitsbereich / Tätigkeit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Zielgruppe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Funktion / Team / Schicht / Sprache: 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Leiterarten / Tritte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Termin / Ort / Dauer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Qualifikation: 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Anlass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erste Verwendung  [ ] neue Bauart  [ ] geänderte Tätigkeit</w:t>
              <w:br/>
              <w:t>[ ] Unfall/Beinaheereignis  [ ] beobachteter Mangel  [ ] Jahreswiederholung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Vor erster Verwendung?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ja  [ ] nicht einschlägig  [ ] noch offen</w:t>
            </w:r>
          </w:p>
        </w:tc>
      </w:tr>
    </w:tbl>
    <w:p>
      <w:pPr>
        <w:pStyle w:val="Heading2"/>
      </w:pPr>
      <w:r>
        <w:t>A1. Ausgangsunterlagen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50"/>
        <w:gridCol w:w="5960"/>
        <w:gridCol w:w="1050"/>
      </w:tblGrid>
      <w:tr>
        <w:trPr>
          <w:cantSplit w:val="true"/>
          <w:tblHeader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Quelle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Konkreter Bezug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geprüft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Gefährdungsbeurteilung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Bereich, Tätigkeit, Leiterentscheidung und Schutzmaßnahmen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Betriebsanweisung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betriebliche Regeln, Sperrung, Meldeweg und Aushangort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Herstellerinformation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Bauart, Belastung, Piktogramme, Zubehör und Aufstellung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Leiterverzeichnis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Leiter-ID, Standort, Bauart, Zustand und Zuständigkeit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Ereignisse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Unfall, Beinaheereignis, Mangel oder beobachtete Fehlanwendung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Regelwerk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BetrSichV, DGUV Information 208-016 und betriebliche Vorgaben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</w:tbl>
    <w:p>
      <w:r>
        <w:br w:type="page"/>
      </w:r>
    </w:p>
    <w:p>
      <w:pPr>
        <w:pStyle w:val="Heading1"/>
      </w:pPr>
      <w:r>
        <w:t>B. Unterweisungsplan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Handlungsziel: </w:t>
            </w:r>
            <w:r>
              <w:rPr>
                <w:rFonts w:ascii="Calibri" w:hAnsi="Calibri" w:eastAsia="Calibri"/>
                <w:color w:val="1F2933"/>
                <w:sz w:val="19"/>
              </w:rPr>
              <w:t>Die unterwiesene Person soll am Ende eine geeignete Leiter erkennen, sie vor der Benutzung kontrollieren, am vorgesehenen Ort sicher aufstellen, Stop-Kriterien nennen und einen Mangel über den betrieblichen Weg melden können.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1800"/>
        <w:gridCol w:w="4400"/>
        <w:gridCol w:w="1700"/>
        <w:gridCol w:w="940"/>
      </w:tblGrid>
      <w:tr>
        <w:trPr>
          <w:cantSplit w:val="true"/>
          <w:tblHeader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Baustein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Betrieblicher Inhalt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Methode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Leiterentscheidung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Tätigkeit, Höhe, Dauer und sichere Alternative besprechen.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Fallbeispiel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Bauart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Kennzeichnung, Traglast, Zubehör und Herstellerhinweise am Bestand zeigen.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Originalleiter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Sichtkontrolle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Holme, Stufen, Füße, Gelenke, Sicherungen und Verriegelungen prüfen.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Vormachen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Aufstellung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Untergrund, Verkehr, Türen, Absturzkante, Strom und Witterung bewerten.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Arbeitsplatz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5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Benutzung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Kontakt, Stand, Last, Werkzeug, Reichweite und Personenzahl üben.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Nachmachen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6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Bauartregeln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Regeln für Anlege-, Steh-, Mehrzweck-, Teleskopleiter und Tritt auswählen.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Vergleich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7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Mangel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Nicht benutzen, sichern, kennzeichnen und zuständige Stelle informieren.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Szenario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8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Abschluss</w:t>
            </w:r>
          </w:p>
        </w:tc>
        <w:tc>
          <w:tcPr>
            <w:tcW w:type="dxa" w:w="4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Kontrollfragen, Praxisbeobachtung und offene Punkte dokumentieren.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Check</w:t>
            </w:r>
          </w:p>
        </w:tc>
        <w:tc>
          <w:tcPr>
            <w:tcW w:type="dxa" w:w="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</w:tbl>
    <w:p>
      <w:pPr>
        <w:pStyle w:val="Heading2"/>
      </w:pPr>
      <w:r>
        <w:t>B1. Bauartbezogene Auswahl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5010"/>
        <w:gridCol w:w="2600"/>
      </w:tblGrid>
      <w:tr>
        <w:trPr>
          <w:cantSplit w:val="true"/>
          <w:tblHeader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Bauart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Zu demonstrierender Punkt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betriebliche Ergänzung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Tritt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vollständig aufstellen; sicherer Untergrund; keine improvisierten Aufstiege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Stehleiter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vollständig öffnen; Spreizsicherung wirksam; nicht als Anlegeleiter verwenden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Anlegeleiter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sichere Anlage; gegen Wegrutschen sichern; Herstellerwinkel beachten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Mehrzweckleiter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zulässige Konfiguration; Gelenke und Verriegelungen vollständig einrasten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Teleskopleiter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Segmente sauber; Verriegelungen kontrollieren; Herstellerreihenfolge einhalten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Podestleiter</w:t>
            </w:r>
          </w:p>
        </w:tc>
        <w:tc>
          <w:tcPr>
            <w:tcW w:type="dxa" w:w="5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Plattform, Geländer, Bremsen oder Stützen nach Herstellerangabe sichern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</w:tbl>
    <w:p>
      <w:pPr>
        <w:pStyle w:val="Heading1"/>
      </w:pPr>
      <w:r>
        <w:t>C. Praktische Durchführung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  <w:tblHeader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Verwendete Leiter / ID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Aufgabe und Aufstellort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Vorgeführte Sichtkontrolle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Gesicherte Umgebung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Verkehr / Tür / Strom / Absturzkante / Witterung: 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Ausgeführte Übung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</w:tbl>
    <w:p>
      <w:pPr>
        <w:pStyle w:val="Heading2"/>
      </w:pPr>
      <w:r>
        <w:t>C1. Übung in sieben Beobachtungsschritten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060"/>
        <w:gridCol w:w="1400"/>
        <w:gridCol w:w="1900"/>
      </w:tblGrid>
      <w:tr>
        <w:trPr>
          <w:cantSplit w:val="true"/>
          <w:tblHeader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Schritt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Beobachtungskriterium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Ergebnis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Korrektur / Notiz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1. Entscheiden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Geeignetes Arbeitsmittel und passende Bauart für die Aufgabe wählen.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2. Identifizieren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Kennzeichnung, Leiter-ID, Traglast und Herstellerhinweise finden.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3. Kontrollieren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Offensichtliche Schäden und fehlende Teile systematisch erkennen.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4. Aufstellen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Tragfähigen Untergrund und sichere Position herstellen.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5. Sichern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Bauartabhängige Sicherungen, Verriegelungen und Verkehrsabsperrung nutzen.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6. Benutzen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Sicher aufsteigen, festhalten, stehen, arbeiten und absteigen.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7. Abbrechen</w:t>
            </w:r>
          </w:p>
        </w:tc>
        <w:tc>
          <w:tcPr>
            <w:tcW w:type="dxa" w:w="4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Mangel erkennen, Nutzung stoppen, Leiter sichern und Meldung auslösen.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</w:tbl>
    <w:p>
      <w:pPr>
        <w:pStyle w:val="Heading2"/>
      </w:pPr>
      <w:r>
        <w:t>C2. Betriebliche Stop-Kriterien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20"/>
        <w:gridCol w:w="5650"/>
        <w:gridCol w:w="3090"/>
      </w:tblGrid>
      <w:tr>
        <w:trPr>
          <w:cantSplit w:val="true"/>
          <w:tblHeader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Stop-Kriterium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betriebliche Reaktion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sichtbarer Schaden, lockeres Teil oder unvollständige Sicherung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rutschiger, nachgiebiger, schräger oder nicht tragfähiger Untergrund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ungeklärter Verkehr, ungesicherte Tür oder gefährdete Personen unterhalb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ungeeignete Bauart, unzulässige Konfiguration oder fehlendes Zubehör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Tätigkeit verlangt starkes seitliches Hinauslehnen oder erhebliche Kraft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Witterung, elektrische Anlage oder Absturzkante ist nicht beherrscht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sonstiges betriebliches Stop-Kriterium: ______________________________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</w:tbl>
    <w:p>
      <w:pPr>
        <w:pStyle w:val="Heading1"/>
      </w:pPr>
      <w:r>
        <w:t>D. Verständnis- und Wirksamkeitscheck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360"/>
        <w:gridCol w:w="1200"/>
        <w:gridCol w:w="1800"/>
      </w:tblGrid>
      <w:tr>
        <w:trPr>
          <w:cantSplit w:val="true"/>
          <w:tblHeader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Prüffeld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Frage oder Beobachtung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erfüllt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Korrektur / Nachschulung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Auswahl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Warum ist die Leiter für diese Aufgabe geeignet oder nicht geeignet?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Vorabkontrolle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Teile kontrollieren Sie vor jeder Verwendung?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Untergrund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Eigenschaften muss die Aufstellfläche hier haben?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Verkehr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Wie sichern Sie Tür, Fahrweg oder Publikumsbereich?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Stand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Woran erkennen Sie sicheren Kontakt und eine zulässige Arbeitsposition?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Mangel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Was tun Sie bei einem gerissenen Fuß oder defekter Verriegelung?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Alternative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Wann brechen Sie ab und fordern ein sichereres Arbeitsmittel an?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Meldeweg</w:t>
            </w:r>
          </w:p>
        </w:tc>
        <w:tc>
          <w:tcPr>
            <w:tcW w:type="dxa" w:w="4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Wen informieren Sie und wie verhindern Sie die weitere Benutzung?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Bewertung: </w:t>
            </w:r>
            <w:r>
              <w:rPr>
                <w:rFonts w:ascii="Calibri" w:hAnsi="Calibri" w:eastAsia="Calibri"/>
                <w:color w:val="1F2933"/>
                <w:sz w:val="19"/>
              </w:rPr>
              <w:t>Eine Unterschrift zeigt nicht automatisch, dass sicheres Handeln verstanden wurde. Offene Antworten oder unsichere Handgriffe werden direkt korrigiert. Falls das Handlungsziel nicht erreicht ist, folgt eine Nachschulung vor selbstständiger Nutzung.</w:t>
            </w:r>
          </w:p>
        </w:tc>
      </w:tr>
    </w:tbl>
    <w:p>
      <w:pPr>
        <w:pStyle w:val="Heading2"/>
      </w:pPr>
      <w:r>
        <w:t>D1. Offene Maßnahmen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80"/>
        <w:gridCol w:w="3130"/>
        <w:gridCol w:w="1600"/>
        <w:gridCol w:w="1370"/>
        <w:gridCol w:w="1080"/>
      </w:tblGrid>
      <w:tr>
        <w:trPr>
          <w:cantSplit w:val="true"/>
          <w:tblHeader w:val="true"/>
        </w:trPr>
        <w:tc>
          <w:tcPr>
            <w:tcW w:type="dxa" w:w="2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Feststellung</w:t>
            </w:r>
          </w:p>
        </w:tc>
        <w:tc>
          <w:tcPr>
            <w:tcW w:type="dxa" w:w="3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Maßnahme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verantwortlich</w:t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Termin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erledigt</w:t>
            </w:r>
          </w:p>
        </w:tc>
      </w:tr>
      <w:tr>
        <w:trPr>
          <w:cantSplit w:val="true"/>
        </w:trPr>
        <w:tc>
          <w:tcPr>
            <w:tcW w:type="dxa" w:w="2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3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3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3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  <w:tr>
        <w:trPr>
          <w:cantSplit w:val="true"/>
        </w:trPr>
        <w:tc>
          <w:tcPr>
            <w:tcW w:type="dxa" w:w="2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3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</w:tr>
    </w:tbl>
    <w:p>
      <w:r>
        <w:br w:type="page"/>
      </w:r>
    </w:p>
    <w:p>
      <w:pPr>
        <w:pStyle w:val="Heading1"/>
      </w:pPr>
      <w:r>
        <w:t>E. Teilnehmende und Status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Datum und Namen sind für Unterweisungen nach § 12 BetrSichV schriftlich festzuhalten. Die betriebliche Bestätigungsform wird passend zu Rechtsbereich und Nachweisprozess gewählt.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100"/>
        <w:gridCol w:w="1700"/>
        <w:gridCol w:w="1750"/>
        <w:gridCol w:w="1510"/>
        <w:gridCol w:w="1800"/>
      </w:tblGrid>
      <w:tr>
        <w:trPr>
          <w:cantSplit w:val="true"/>
          <w:tblHeader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Bereich/Funktion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Teilnahme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Ergebnis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Bestätigung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5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6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7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8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9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10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teilgenommen</w:t>
              <w:br/>
              <w:t>[ ] nachholen</w:t>
            </w:r>
          </w:p>
        </w:tc>
        <w:tc>
          <w:tcPr>
            <w:tcW w:type="dxa" w:w="1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sicher</w:t>
              <w:br/>
              <w:t>[ ] offen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</w:tbl>
    <w:p>
      <w:pPr>
        <w:pStyle w:val="Heading2"/>
      </w:pPr>
      <w:r>
        <w:t>E1. Nachholung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2450"/>
        <w:gridCol w:w="2450"/>
        <w:gridCol w:w="1250"/>
        <w:gridCol w:w="1310"/>
      </w:tblGrid>
      <w:tr>
        <w:trPr>
          <w:cantSplit w:val="true"/>
          <w:tblHeader w:val="true"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Offener Punkt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Nachholmaßnahme</w:t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Termin</w:t>
            </w:r>
          </w:p>
        </w:tc>
        <w:tc>
          <w:tcPr>
            <w:tcW w:type="dxa" w:w="13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Abschluss</w:t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</w:tbl>
    <w:p>
      <w:pPr>
        <w:pStyle w:val="Heading1"/>
      </w:pPr>
      <w:r>
        <w:t>F. Abschluss, Wiederholung und Version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  <w:tblHeader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Unterweisung abgeschlossen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 ja  [ ] nein, offene Punkte siehe D1/E1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Bestätigung: 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Verantwortliche Führungskraft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Freigabe: 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Dokumentstand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Dateiname / Version / Anlagen: 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Ablage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System / Ordner / Dokumenten-ID: 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Nächster Termin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oder konkreter Auslöser: ______________________________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20"/>
        <w:gridCol w:w="5650"/>
        <w:gridCol w:w="3090"/>
      </w:tblGrid>
      <w:tr>
        <w:trPr>
          <w:cantSplit w:val="true"/>
          <w:tblHeader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Auslöser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Entscheidung / Termin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regelmäßige Wiederholung, mindestens einmal jährlich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neue Beschäftigte oder erstmalige Verwendung durch eine Person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neue Leiterbauart, neues Zubehör oder geänderter Aufstellort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veränderte Tätigkeit, Einsatzdauer, Höhe oder Arbeitsumgebung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Unfall, Beinaheereignis, Mangel oder wiederholte Fehlanwendung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geänderte Gefährdungsbeurteilung, Betriebsanweisung oder Herstellerinformation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[ ]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offener Verständnis- oder Praxischeck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</w:tbl>
    <w:p>
      <w:pPr>
        <w:pStyle w:val="Heading2"/>
      </w:pPr>
      <w:r>
        <w:t>Änderungsverlauf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050"/>
        <w:gridCol w:w="1500"/>
        <w:gridCol w:w="3160"/>
        <w:gridCol w:w="1800"/>
        <w:gridCol w:w="1850"/>
      </w:tblGrid>
      <w:tr>
        <w:trPr>
          <w:cantSplit w:val="true"/>
          <w:tblHeader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Version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Datum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Änderung / Anlass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erstellt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freigegeben</w:t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</w:tbl>
    <w:p>
      <w:pPr>
        <w:pStyle w:val="Heading1"/>
      </w:pPr>
      <w:r>
        <w:t>G. Ausfüllbeispiel: Karton aus Lagerregal holen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  <w:tblHeader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Beispiel: </w:t>
            </w:r>
            <w:r>
              <w:rPr>
                <w:rFonts w:ascii="Calibri" w:hAnsi="Calibri" w:eastAsia="Calibri"/>
                <w:color w:val="1F2933"/>
                <w:sz w:val="19"/>
              </w:rPr>
              <w:t>Die Angaben sind fiktiv und zeigen den gewünschten Tätigkeitsbezug. Sie dürfen nicht ungeprüft auf einen realen Arbeitsplatz übertragen werden.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  <w:tblHeader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Aufgabe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Leichten Karton aus einem Regal im Versandlager entnehmen.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Arbeitsmittel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Podestleiter mit Leiter-ID L-017; Herstellerangabe liegt am Standort vor.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Umgebung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Ebener Hallenboden; markierter Fußweg wird für die Dauer abgesperrt.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Vorabkontrolle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Füße, Stufen, Plattform, Geländer und Gelenke ohne sichtbaren Mangel.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Sicheres Verhalten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Leiter vollständig aufstellen, frontal aufsteigen, Karton körpernah übergeben.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Stop-Kriterium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Defekter Fuß, blockierter Weg, zu schwerer Karton oder erforderliches Hinauslehnen.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Praxischeck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Person stellt auf, kontrolliert, sichert, steigt auf und meldet einen Testmangel.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Ergebnis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Nach Hinweis zur Absperrung sicher ausgeführt; kein offener Nachschulungsbedarf.</w:t>
            </w:r>
          </w:p>
        </w:tc>
      </w:tr>
    </w:tbl>
    <w:p>
      <w:pPr>
        <w:pStyle w:val="Heading1"/>
      </w:pPr>
      <w:r>
        <w:t>Offizielle Prüfgrundlagen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rPr>
          <w:cantSplit w:val="true"/>
          <w:tblHeader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Quelle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Verwendung in dieser Vorlage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2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12 Arbeitsschutzgesetz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arbeitsplatz- und aufgabenbezogene Unterweisung sowie Anlässe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3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12 Betriebssicherheitsverordnung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Informationen, Unterweisung vor Verwendung, Jahresintervall und schriftlicher Nachweis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4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Vorschrift 1, § 4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verständliche Vermittlung, mindestens jährliche Wiederholung und Dokumentation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5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Information 208-016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Unterweisungsinhalte, Bauarten, Aufstellung, Verwendung, Transport und Kontrolle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6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TRBS 2121 Teil 2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Leiterentscheidung, Arbeitsaufgabe, Dauer, Umgebung und Schutzmaßnahmen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7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Arbeitsunfallgeschehen 2024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aktuelle Einordnung des Unfallgeschehens mit Leitern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 w:eastAsia="Calibri"/>
        <w:color w:val="5B6770"/>
        <w:sz w:val="17"/>
      </w:rPr>
      <w:t xml:space="preserve">Arbeitshilfe, kein amtliches Formular | Seite </w:t>
    </w:r>
    <w:r>
      <w:rPr>
        <w:rFonts w:ascii="Calibri" w:hAnsi="Calibri" w:eastAsia="Calibri"/>
        <w:color w:val="5B6770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</w:pPr>
    <w:r>
      <w:rPr>
        <w:rFonts w:ascii="Calibri" w:hAnsi="Calibri" w:eastAsia="Calibri"/>
        <w:b/>
        <w:color w:val="5B6770"/>
        <w:sz w:val="17"/>
      </w:rPr>
      <w:t>ArbeitsschutzPilot | Unterweisung Leitern und Tritte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gesetze-im-internet.de/arbschg/__12.html" TargetMode="External"/><Relationship Id="rId13" Type="http://schemas.openxmlformats.org/officeDocument/2006/relationships/hyperlink" Target="https://www.gesetze-im-internet.de/betrsichv_2015/__12.html" TargetMode="External"/><Relationship Id="rId14" Type="http://schemas.openxmlformats.org/officeDocument/2006/relationships/hyperlink" Target="https://publikationen.dguv.de/widgets/pdf/download/article/2909.pdf" TargetMode="External"/><Relationship Id="rId15" Type="http://schemas.openxmlformats.org/officeDocument/2006/relationships/hyperlink" Target="https://publikationen.dguv.de/regelwerk/dguv-informationen/450/die-verwendung-von-leitern-und-tritten" TargetMode="External"/><Relationship Id="rId16" Type="http://schemas.openxmlformats.org/officeDocument/2006/relationships/hyperlink" Target="https://www.baua.de/DE/Angebote/Regelwerk/TRBS/pdf/TRBS-2121-Teil-2.pdf?__blob=publicationFile" TargetMode="External"/><Relationship Id="rId17" Type="http://schemas.openxmlformats.org/officeDocument/2006/relationships/hyperlink" Target="https://publikationen.dguv.de/widgets/pdf/download/article/5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Leitern und Tritte Vorlage</dc:title>
  <dc:subject>Vorbereitung, sichere Verwendung, Praxisübung und Nachweis</dc:subject>
  <dc:creator>ArbeitsschutzPilot Redaktion</dc:creator>
  <cp:keywords>Unterweisung Leitern und Tritte Vorlage, Leiter, Tritt, Unterweisungsnachweis, Betriebssicherheitsverordnung</cp:keywords>
  <dc:description>Stand der Quellenprüfung: 20.08.2026</dc:description>
  <cp:lastModifiedBy>ArbeitsschutzPilot Redaktion</cp:lastModifiedBy>
  <cp:revision>1</cp:revision>
  <dcterms:created xsi:type="dcterms:W3CDTF">2013-12-23T23:15:00Z</dcterms:created>
  <dcterms:modified xsi:type="dcterms:W3CDTF">2013-12-23T23:15:00Z</dcterms:modified>
  <cp:category/>
</cp:coreProperties>
</file>