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40" w:line="240" w:lineRule="auto"/>
      </w:pPr>
      <w:r>
        <w:rPr>
          <w:rFonts w:ascii="Calibri" w:hAnsi="Calibri"/>
          <w:b/>
          <w:color w:val="2E74B5"/>
          <w:sz w:val="18"/>
        </w:rPr>
        <w:t>KOSTENLOSE WORD- UND PDF-VORLAGE</w:t>
      </w:r>
    </w:p>
    <w:p>
      <w:pPr>
        <w:keepNext w:val="0"/>
        <w:spacing w:before="0" w:after="120" w:line="240" w:lineRule="auto"/>
      </w:pPr>
      <w:r>
        <w:rPr>
          <w:rFonts w:ascii="Calibri" w:hAnsi="Calibri"/>
          <w:b/>
          <w:color w:val="123B52"/>
          <w:sz w:val="58"/>
        </w:rPr>
        <w:t>Unterweisung Maschinen und Geräte</w:t>
      </w:r>
    </w:p>
    <w:p>
      <w:pPr>
        <w:keepNext w:val="0"/>
        <w:spacing w:before="0" w:after="360" w:line="276" w:lineRule="auto"/>
      </w:pPr>
      <w:r>
        <w:rPr>
          <w:rFonts w:ascii="Calibri" w:hAnsi="Calibri"/>
          <w:color w:val="667085"/>
          <w:sz w:val="26"/>
        </w:rPr>
        <w:t>Arbeitsbuch für Vorbereitung, praktische Einweisung, Verständnisprüfung und Nachweis</w:t>
      </w:r>
    </w:p>
    <w:tbl>
      <w:tblPr>
        <w:tblW w:type="dxa" w:w="9360"/>
        <w:jc w:val="left"/>
        <w:tblLayout w:type="fixed"/>
        <w:tblLook w:firstColumn="1" w:firstRow="1" w:lastColumn="0" w:lastRow="0" w:noHBand="0" w:noVBand="1" w:val="04A0"/>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2700"/>
        <w:gridCol w:w="6660"/>
      </w:tblGrid>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Dokument</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Unterweisung Maschinen und Geräte</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Version / Stand</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1.0 / 7. August 2026</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Bearbeitungsstatus</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 ] Entwurf   [ ] fachlich geprüft   [ ] freigegeben</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Geltungsbereich</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Konkrete Maschine oder Anlage, Tätigkeit, Standort und Personengruppe eintragen</w:t>
            </w:r>
          </w:p>
        </w:tc>
      </w:tr>
    </w:tbl>
    <w:p/>
    <w:tbl>
      <w:tblPr>
        <w:tblW w:type="dxa" w:w="9360"/>
        <w:jc w:val="left"/>
        <w:tblLayout w:type="fixed"/>
        <w:tblLook w:firstColumn="1" w:firstRow="1" w:lastColumn="0" w:lastRow="0" w:noHBand="0" w:noVBand="1" w:val="04A0"/>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9360"/>
      </w:tblGrid>
      <w:tr>
        <w:tc>
          <w:tcPr>
            <w:tcW w:type="dxa" w:w="9360"/>
            <w:shd w:fill="F4F7FA"/>
            <w:vAlign w:val="center"/>
            <w:tcMar>
              <w:top w:w="80" w:type="dxa"/>
              <w:bottom w:w="80" w:type="dxa"/>
              <w:start w:w="120" w:type="dxa"/>
              <w:end w:w="120" w:type="dxa"/>
            </w:tcMar>
          </w:tcPr>
          <w:p>
            <w:pPr>
              <w:keepNext w:val="0"/>
              <w:spacing w:before="0" w:after="0" w:line="276" w:lineRule="auto"/>
            </w:pPr>
            <w:r/>
            <w:r>
              <w:rPr>
                <w:rFonts w:ascii="Calibri" w:hAnsi="Calibri"/>
                <w:b/>
                <w:color w:val="123B52"/>
                <w:sz w:val="20"/>
              </w:rPr>
              <w:t xml:space="preserve">Wichtig: </w:t>
            </w:r>
            <w:r>
              <w:rPr>
                <w:rFonts w:ascii="Calibri" w:hAnsi="Calibri"/>
                <w:color w:val="123B52"/>
                <w:sz w:val="20"/>
              </w:rPr>
              <w:t>Dieses Arbeitsbuch ist eine redaktionelle Arbeitshilfe, kein amtliches Formular und keine Rechtsberatung. Es muss aus der aktuellen Gefährdungsbeurteilung, der Betriebsanweisung, den Herstellerinformationen und den betrieblichen Bedingungen für die konkrete Maschine abgeleitet werden.</w:t>
            </w:r>
          </w:p>
        </w:tc>
      </w:tr>
    </w:tbl>
    <w:p>
      <w:pPr>
        <w:pStyle w:val="Heading1"/>
      </w:pPr>
      <w:r>
        <w:t>Schnellstart in sechs Schritten</w:t>
      </w:r>
    </w:p>
    <w:p>
      <w:pPr>
        <w:keepNext w:val="0"/>
        <w:spacing w:before="0" w:after="80" w:line="300" w:lineRule="auto"/>
        <w:numPr>
          <w:ilvl w:val="0"/>
          <w:numId w:val="11"/>
        </w:numPr>
      </w:pPr>
      <w:r>
        <w:rPr>
          <w:rFonts w:ascii="Calibri" w:hAnsi="Calibri"/>
          <w:sz w:val="22"/>
        </w:rPr>
        <w:t>Maschine, Tätigkeiten, Betriebsarten und betroffene Personen eindeutig abgrenzen.</w:t>
      </w:r>
    </w:p>
    <w:p>
      <w:pPr>
        <w:keepNext w:val="0"/>
        <w:spacing w:before="0" w:after="80" w:line="300" w:lineRule="auto"/>
        <w:numPr>
          <w:ilvl w:val="0"/>
          <w:numId w:val="11"/>
        </w:numPr>
      </w:pPr>
      <w:r>
        <w:rPr>
          <w:rFonts w:ascii="Calibri" w:hAnsi="Calibri"/>
          <w:sz w:val="22"/>
        </w:rPr>
        <w:t>Gefährdungsbeurteilung, Betriebsanweisung und Herstellerinformationen auf den aktuellen Stand prüfen.</w:t>
      </w:r>
    </w:p>
    <w:p>
      <w:pPr>
        <w:keepNext w:val="0"/>
        <w:spacing w:before="0" w:after="80" w:line="300" w:lineRule="auto"/>
        <w:numPr>
          <w:ilvl w:val="0"/>
          <w:numId w:val="11"/>
        </w:numPr>
      </w:pPr>
      <w:r>
        <w:rPr>
          <w:rFonts w:ascii="Calibri" w:hAnsi="Calibri"/>
          <w:sz w:val="22"/>
        </w:rPr>
        <w:t>Den gesamten Prozesszyklus betrachten: Start, Rüsten, Betrieb, Störung, Reinigung und Instandhaltung.</w:t>
      </w:r>
    </w:p>
    <w:p>
      <w:pPr>
        <w:keepNext w:val="0"/>
        <w:spacing w:before="0" w:after="80" w:line="300" w:lineRule="auto"/>
        <w:numPr>
          <w:ilvl w:val="0"/>
          <w:numId w:val="11"/>
        </w:numPr>
      </w:pPr>
      <w:r>
        <w:rPr>
          <w:rFonts w:ascii="Calibri" w:hAnsi="Calibri"/>
          <w:sz w:val="22"/>
        </w:rPr>
        <w:t>Sichere Handlungen an der Maschine zeigen und von den Beschäftigten ausführen lassen.</w:t>
      </w:r>
    </w:p>
    <w:p>
      <w:pPr>
        <w:keepNext w:val="0"/>
        <w:spacing w:before="0" w:after="80" w:line="300" w:lineRule="auto"/>
        <w:numPr>
          <w:ilvl w:val="0"/>
          <w:numId w:val="11"/>
        </w:numPr>
      </w:pPr>
      <w:r>
        <w:rPr>
          <w:rFonts w:ascii="Calibri" w:hAnsi="Calibri"/>
          <w:sz w:val="22"/>
        </w:rPr>
        <w:t>Verständnis und praktische Ausführung prüfen; offene Punkte oder Einschränkungen festhalten.</w:t>
      </w:r>
    </w:p>
    <w:p>
      <w:pPr>
        <w:keepNext w:val="0"/>
        <w:spacing w:before="0" w:after="80" w:line="300" w:lineRule="auto"/>
        <w:numPr>
          <w:ilvl w:val="0"/>
          <w:numId w:val="11"/>
        </w:numPr>
      </w:pPr>
      <w:r>
        <w:rPr>
          <w:rFonts w:ascii="Calibri" w:hAnsi="Calibri"/>
          <w:sz w:val="22"/>
        </w:rPr>
        <w:t>Tatsächliche Inhalte, Datum, unterwiesene Personen, Version, Maßnahmen und Wiederholung dokumentieren.</w:t>
      </w:r>
    </w:p>
    <w:p>
      <w:pPr>
        <w:pStyle w:val="Heading2"/>
      </w:pPr>
      <w:r>
        <w:t>Was diese Vorlage nicht ersetzt</w:t>
      </w:r>
    </w:p>
    <w:p>
      <w:pPr>
        <w:keepNext w:val="0"/>
        <w:spacing w:before="0" w:after="80" w:line="300" w:lineRule="auto"/>
        <w:numPr>
          <w:ilvl w:val="0"/>
          <w:numId w:val="10"/>
        </w:numPr>
      </w:pPr>
      <w:r>
        <w:rPr>
          <w:rFonts w:ascii="Calibri" w:hAnsi="Calibri"/>
          <w:sz w:val="22"/>
        </w:rPr>
        <w:t>die Gefährdungsbeurteilung für Maschine, Arbeitsplatz und Tätigkeit</w:t>
      </w:r>
    </w:p>
    <w:p>
      <w:pPr>
        <w:keepNext w:val="0"/>
        <w:spacing w:before="0" w:after="80" w:line="300" w:lineRule="auto"/>
        <w:numPr>
          <w:ilvl w:val="0"/>
          <w:numId w:val="10"/>
        </w:numPr>
      </w:pPr>
      <w:r>
        <w:rPr>
          <w:rFonts w:ascii="Calibri" w:hAnsi="Calibri"/>
          <w:sz w:val="22"/>
        </w:rPr>
        <w:t>eine erforderliche schriftliche Betriebsanweisung oder gleichwertige Herstellerinformation</w:t>
      </w:r>
    </w:p>
    <w:p>
      <w:pPr>
        <w:keepNext w:val="0"/>
        <w:spacing w:before="0" w:after="80" w:line="300" w:lineRule="auto"/>
        <w:numPr>
          <w:ilvl w:val="0"/>
          <w:numId w:val="10"/>
        </w:numPr>
      </w:pPr>
      <w:r>
        <w:rPr>
          <w:rFonts w:ascii="Calibri" w:hAnsi="Calibri"/>
          <w:sz w:val="22"/>
        </w:rPr>
        <w:t>Prüfung, Instandhaltung, Beauftragung oder besondere Qualifikation nach dem einschlägigen Fachrecht</w:t>
      </w:r>
    </w:p>
    <w:p>
      <w:pPr>
        <w:keepNext w:val="0"/>
        <w:spacing w:before="0" w:after="80" w:line="300" w:lineRule="auto"/>
        <w:numPr>
          <w:ilvl w:val="0"/>
          <w:numId w:val="10"/>
        </w:numPr>
      </w:pPr>
      <w:r>
        <w:rPr>
          <w:rFonts w:ascii="Calibri" w:hAnsi="Calibri"/>
          <w:sz w:val="22"/>
        </w:rPr>
        <w:t>eine tatsächlich durchgeführte, verständliche und bei Bedarf praktische Einweisung</w:t>
      </w:r>
    </w:p>
    <w:p>
      <w:r>
        <w:br w:type="page"/>
      </w:r>
    </w:p>
    <w:p>
      <w:pPr>
        <w:pStyle w:val="Heading1"/>
      </w:pPr>
      <w:r>
        <w:t>1. Dokumentenlenkung und Geltungsbereich</w:t>
      </w:r>
    </w:p>
    <w:tbl>
      <w:tblPr>
        <w:tblW w:type="dxa" w:w="9360"/>
        <w:jc w:val="left"/>
        <w:tblLayout w:type="fixed"/>
        <w:tblLook w:firstColumn="1" w:firstRow="1" w:lastColumn="0" w:lastRow="0" w:noHBand="0" w:noVBand="1" w:val="04A0"/>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9360"/>
      </w:tblGrid>
      <w:tr>
        <w:tc>
          <w:tcPr>
            <w:tcW w:type="dxa" w:w="9360"/>
            <w:shd w:fill="F4F7FA"/>
            <w:vAlign w:val="center"/>
            <w:tcMar>
              <w:top w:w="80" w:type="dxa"/>
              <w:bottom w:w="80" w:type="dxa"/>
              <w:start w:w="120" w:type="dxa"/>
              <w:end w:w="120" w:type="dxa"/>
            </w:tcMar>
          </w:tcPr>
          <w:p>
            <w:pPr>
              <w:keepNext w:val="0"/>
              <w:spacing w:before="0" w:after="0" w:line="276" w:lineRule="auto"/>
            </w:pPr>
            <w:r/>
            <w:r>
              <w:rPr>
                <w:rFonts w:ascii="Calibri" w:hAnsi="Calibri"/>
                <w:b/>
                <w:color w:val="123B52"/>
                <w:sz w:val="20"/>
              </w:rPr>
              <w:t xml:space="preserve">Ziel: </w:t>
            </w:r>
            <w:r>
              <w:rPr>
                <w:rFonts w:ascii="Calibri" w:hAnsi="Calibri"/>
                <w:color w:val="123B52"/>
                <w:sz w:val="20"/>
              </w:rPr>
              <w:t>Eine fremde Person muss später erkennen können, für welche Maschine, Tätigkeit, Personengruppe und Dokumentenfassung die Unterweisung galt.</w:t>
            </w:r>
          </w:p>
        </w:tc>
      </w:tr>
    </w:tbl>
    <w:p/>
    <w:tbl>
      <w:tblPr>
        <w:tblW w:type="dxa" w:w="9360"/>
        <w:jc w:val="left"/>
        <w:tblLayout w:type="fixed"/>
        <w:tblLook w:firstColumn="1" w:firstRow="1" w:lastColumn="0" w:lastRow="0" w:noHBand="0" w:noVBand="1" w:val="04A0"/>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2700"/>
        <w:gridCol w:w="6660"/>
      </w:tblGrid>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Unternehmen / Standort</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________________________________________________________________________________</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Arbeitsbereich</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________________________________________________________________________________</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Maschine / Anlage</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Bezeichnung: __________________________  Inventar-/Anlagen-Nr.: __________________</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Hersteller / Typ / Baujahr</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________________________________________________________________________________</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Tätigkeiten</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 ] Bedienen  [ ] Einrichten/Rüsten  [ ] Reinigung  [ ] Störungsbeseitigung  [ ] Instandhaltung</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Betriebsarten</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 ] Automatik  [ ] Handbetrieb  [ ] Einrichtbetrieb  [ ] Sonstige: _____________________</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Zielgruppe</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Rolle, Schicht, Qualifikation, Sprache oder besonderer Unterstützungsbedarf</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Unterweisende Person</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Name / Funktion / fachliche Grundlage: __________________________________________</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Verantwortliche Führungskraft</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________________________________________________________________________________</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Termin / Ort / Dauer</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________________________________________________________________________________</w:t>
            </w:r>
          </w:p>
        </w:tc>
      </w:tr>
    </w:tbl>
    <w:p>
      <w:pPr>
        <w:pStyle w:val="Heading2"/>
      </w:pPr>
      <w:r>
        <w:t>Anlass</w:t>
      </w:r>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2700"/>
        <w:gridCol w:w="6660"/>
      </w:tblGrid>
      <w:tr>
        <w:trPr>
          <w:tblHeader w:val="true"/>
        </w:trPr>
        <w:tc>
          <w:tcPr>
            <w:tcW w:type="dxa" w:w="27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Auslöser</w:t>
            </w:r>
          </w:p>
        </w:tc>
        <w:tc>
          <w:tcPr>
            <w:tcW w:type="dxa" w:w="666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Auswahl / Konkretisierung</w:t>
            </w:r>
          </w:p>
        </w:tc>
      </w:tr>
      <w:tr>
        <w:tc>
          <w:tcPr>
            <w:tcW w:type="dxa" w:w="2700"/>
            <w:vAlign w:val="center"/>
            <w:tcMar>
              <w:top w:w="80" w:type="dxa"/>
              <w:bottom w:w="80" w:type="dxa"/>
              <w:start w:w="120" w:type="dxa"/>
              <w:end w:w="120" w:type="dxa"/>
            </w:tcMar>
          </w:tcPr>
          <w:p>
            <w:pPr>
              <w:keepNext w:val="0"/>
              <w:spacing w:before="0" w:after="0" w:line="264" w:lineRule="auto"/>
            </w:pPr>
            <w:r/>
            <w:r>
              <w:rPr>
                <w:rFonts w:ascii="Calibri" w:hAnsi="Calibri"/>
                <w:b w:val="0"/>
                <w:sz w:val="18"/>
              </w:rPr>
              <w:t>Vor erstmaliger Verwendung</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 ] Neue Person  [ ] neue Maschine/Anlage  [ ] neue Technologie</w:t>
            </w:r>
          </w:p>
        </w:tc>
      </w:tr>
      <w:tr>
        <w:tc>
          <w:tcPr>
            <w:tcW w:type="dxa" w:w="2700"/>
            <w:vAlign w:val="center"/>
            <w:tcMar>
              <w:top w:w="80" w:type="dxa"/>
              <w:bottom w:w="80" w:type="dxa"/>
              <w:start w:w="120" w:type="dxa"/>
              <w:end w:w="120" w:type="dxa"/>
            </w:tcMar>
          </w:tcPr>
          <w:p>
            <w:pPr>
              <w:keepNext w:val="0"/>
              <w:spacing w:before="0" w:after="0" w:line="264" w:lineRule="auto"/>
            </w:pPr>
            <w:r/>
            <w:r>
              <w:rPr>
                <w:rFonts w:ascii="Calibri" w:hAnsi="Calibri"/>
                <w:b w:val="0"/>
                <w:sz w:val="18"/>
              </w:rPr>
              <w:t>Veränderung</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 ] neue Aufgabe  [ ] Umbau  [ ] neue Betriebsart  [ ] geänderte Schutzmaßnahme</w:t>
            </w:r>
          </w:p>
        </w:tc>
      </w:tr>
      <w:tr>
        <w:tc>
          <w:tcPr>
            <w:tcW w:type="dxa" w:w="2700"/>
            <w:vAlign w:val="center"/>
            <w:tcMar>
              <w:top w:w="80" w:type="dxa"/>
              <w:bottom w:w="80" w:type="dxa"/>
              <w:start w:w="120" w:type="dxa"/>
              <w:end w:w="120" w:type="dxa"/>
            </w:tcMar>
          </w:tcPr>
          <w:p>
            <w:pPr>
              <w:keepNext w:val="0"/>
              <w:spacing w:before="0" w:after="0" w:line="264" w:lineRule="auto"/>
            </w:pPr>
            <w:r/>
            <w:r>
              <w:rPr>
                <w:rFonts w:ascii="Calibri" w:hAnsi="Calibri"/>
                <w:b w:val="0"/>
                <w:sz w:val="18"/>
              </w:rPr>
              <w:t>Ereignis</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 ] Störung  [ ] Beinaheunfall  [ ] Unfall  [ ] festgestellte Fehlanwendung</w:t>
            </w:r>
          </w:p>
        </w:tc>
      </w:tr>
      <w:tr>
        <w:tc>
          <w:tcPr>
            <w:tcW w:type="dxa" w:w="2700"/>
            <w:vAlign w:val="center"/>
            <w:tcMar>
              <w:top w:w="80" w:type="dxa"/>
              <w:bottom w:w="80" w:type="dxa"/>
              <w:start w:w="120" w:type="dxa"/>
              <w:end w:w="120" w:type="dxa"/>
            </w:tcMar>
          </w:tcPr>
          <w:p>
            <w:pPr>
              <w:keepNext w:val="0"/>
              <w:spacing w:before="0" w:after="0" w:line="264" w:lineRule="auto"/>
            </w:pPr>
            <w:r/>
            <w:r>
              <w:rPr>
                <w:rFonts w:ascii="Calibri" w:hAnsi="Calibri"/>
                <w:b w:val="0"/>
                <w:sz w:val="18"/>
              </w:rPr>
              <w:t>Wiederholung</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 ] planmäßig  [ ] risikobezogen früher  [ ] nach längerer Unterbrechung</w:t>
            </w:r>
          </w:p>
        </w:tc>
      </w:tr>
    </w:tbl>
    <w:p>
      <w:r>
        <w:br w:type="page"/>
      </w:r>
    </w:p>
    <w:p>
      <w:pPr>
        <w:pStyle w:val="Heading2"/>
      </w:pPr>
      <w:r>
        <w:t>Verwendete Grundlagen</w:t>
      </w:r>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4800"/>
        <w:gridCol w:w="3300"/>
        <w:gridCol w:w="1260"/>
      </w:tblGrid>
      <w:tr>
        <w:trPr>
          <w:tblHeader w:val="true"/>
        </w:trPr>
        <w:tc>
          <w:tcPr>
            <w:tcW w:type="dxa" w:w="48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Dokument / Quelle</w:t>
            </w:r>
          </w:p>
        </w:tc>
        <w:tc>
          <w:tcPr>
            <w:tcW w:type="dxa" w:w="33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Version / Datum</w:t>
            </w:r>
          </w:p>
        </w:tc>
        <w:tc>
          <w:tcPr>
            <w:tcW w:type="dxa" w:w="126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geprüft</w:t>
            </w:r>
          </w:p>
        </w:tc>
      </w:tr>
      <w:tr>
        <w:tc>
          <w:tcPr>
            <w:tcW w:type="dxa" w:w="4800"/>
            <w:vAlign w:val="center"/>
            <w:tcMar>
              <w:top w:w="80" w:type="dxa"/>
              <w:bottom w:w="80" w:type="dxa"/>
              <w:start w:w="120" w:type="dxa"/>
              <w:end w:w="120" w:type="dxa"/>
            </w:tcMar>
          </w:tcPr>
          <w:p>
            <w:pPr>
              <w:keepNext w:val="0"/>
              <w:spacing w:before="0" w:after="0" w:line="264" w:lineRule="auto"/>
            </w:pPr>
            <w:r/>
            <w:r>
              <w:rPr>
                <w:rFonts w:ascii="Calibri" w:hAnsi="Calibri"/>
                <w:b w:val="0"/>
                <w:sz w:val="18"/>
              </w:rPr>
              <w:t>Gefährdungsbeurteilung</w:t>
            </w:r>
          </w:p>
        </w:tc>
        <w:tc>
          <w:tcPr>
            <w:tcW w:type="dxa" w:w="33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1260"/>
            <w:vAlign w:val="center"/>
            <w:tcMar>
              <w:top w:w="80" w:type="dxa"/>
              <w:bottom w:w="80" w:type="dxa"/>
              <w:start w:w="120" w:type="dxa"/>
              <w:end w:w="120" w:type="dxa"/>
            </w:tcMar>
          </w:tcPr>
          <w:p>
            <w:pPr>
              <w:keepNext w:val="0"/>
              <w:spacing w:before="0" w:after="0" w:line="264" w:lineRule="auto"/>
            </w:pPr>
            <w:r/>
            <w:r>
              <w:rPr>
                <w:rFonts w:ascii="Calibri" w:hAnsi="Calibri"/>
                <w:b w:val="0"/>
                <w:sz w:val="18"/>
              </w:rPr>
              <w:t>[ ]</w:t>
            </w:r>
          </w:p>
        </w:tc>
      </w:tr>
      <w:tr>
        <w:tc>
          <w:tcPr>
            <w:tcW w:type="dxa" w:w="4800"/>
            <w:vAlign w:val="center"/>
            <w:tcMar>
              <w:top w:w="80" w:type="dxa"/>
              <w:bottom w:w="80" w:type="dxa"/>
              <w:start w:w="120" w:type="dxa"/>
              <w:end w:w="120" w:type="dxa"/>
            </w:tcMar>
          </w:tcPr>
          <w:p>
            <w:pPr>
              <w:keepNext w:val="0"/>
              <w:spacing w:before="0" w:after="0" w:line="264" w:lineRule="auto"/>
            </w:pPr>
            <w:r/>
            <w:r>
              <w:rPr>
                <w:rFonts w:ascii="Calibri" w:hAnsi="Calibri"/>
                <w:b w:val="0"/>
                <w:sz w:val="18"/>
              </w:rPr>
              <w:t>Betriebsanweisung</w:t>
            </w:r>
          </w:p>
        </w:tc>
        <w:tc>
          <w:tcPr>
            <w:tcW w:type="dxa" w:w="33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1260"/>
            <w:vAlign w:val="center"/>
            <w:tcMar>
              <w:top w:w="80" w:type="dxa"/>
              <w:bottom w:w="80" w:type="dxa"/>
              <w:start w:w="120" w:type="dxa"/>
              <w:end w:w="120" w:type="dxa"/>
            </w:tcMar>
          </w:tcPr>
          <w:p>
            <w:pPr>
              <w:keepNext w:val="0"/>
              <w:spacing w:before="0" w:after="0" w:line="264" w:lineRule="auto"/>
            </w:pPr>
            <w:r/>
            <w:r>
              <w:rPr>
                <w:rFonts w:ascii="Calibri" w:hAnsi="Calibri"/>
                <w:b w:val="0"/>
                <w:sz w:val="18"/>
              </w:rPr>
              <w:t>[ ]</w:t>
            </w:r>
          </w:p>
        </w:tc>
      </w:tr>
      <w:tr>
        <w:tc>
          <w:tcPr>
            <w:tcW w:type="dxa" w:w="4800"/>
            <w:vAlign w:val="center"/>
            <w:tcMar>
              <w:top w:w="80" w:type="dxa"/>
              <w:bottom w:w="80" w:type="dxa"/>
              <w:start w:w="120" w:type="dxa"/>
              <w:end w:w="120" w:type="dxa"/>
            </w:tcMar>
          </w:tcPr>
          <w:p>
            <w:pPr>
              <w:keepNext w:val="0"/>
              <w:spacing w:before="0" w:after="0" w:line="264" w:lineRule="auto"/>
            </w:pPr>
            <w:r/>
            <w:r>
              <w:rPr>
                <w:rFonts w:ascii="Calibri" w:hAnsi="Calibri"/>
                <w:b w:val="0"/>
                <w:sz w:val="18"/>
              </w:rPr>
              <w:t>Betriebs-/Gebrauchsanleitung des Herstellers</w:t>
            </w:r>
          </w:p>
        </w:tc>
        <w:tc>
          <w:tcPr>
            <w:tcW w:type="dxa" w:w="33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1260"/>
            <w:vAlign w:val="center"/>
            <w:tcMar>
              <w:top w:w="80" w:type="dxa"/>
              <w:bottom w:w="80" w:type="dxa"/>
              <w:start w:w="120" w:type="dxa"/>
              <w:end w:w="120" w:type="dxa"/>
            </w:tcMar>
          </w:tcPr>
          <w:p>
            <w:pPr>
              <w:keepNext w:val="0"/>
              <w:spacing w:before="0" w:after="0" w:line="264" w:lineRule="auto"/>
            </w:pPr>
            <w:r/>
            <w:r>
              <w:rPr>
                <w:rFonts w:ascii="Calibri" w:hAnsi="Calibri"/>
                <w:b w:val="0"/>
                <w:sz w:val="18"/>
              </w:rPr>
              <w:t>[ ]</w:t>
            </w:r>
          </w:p>
        </w:tc>
      </w:tr>
      <w:tr>
        <w:tc>
          <w:tcPr>
            <w:tcW w:type="dxa" w:w="4800"/>
            <w:vAlign w:val="center"/>
            <w:tcMar>
              <w:top w:w="80" w:type="dxa"/>
              <w:bottom w:w="80" w:type="dxa"/>
              <w:start w:w="120" w:type="dxa"/>
              <w:end w:w="120" w:type="dxa"/>
            </w:tcMar>
          </w:tcPr>
          <w:p>
            <w:pPr>
              <w:keepNext w:val="0"/>
              <w:spacing w:before="0" w:after="0" w:line="264" w:lineRule="auto"/>
            </w:pPr>
            <w:r/>
            <w:r>
              <w:rPr>
                <w:rFonts w:ascii="Calibri" w:hAnsi="Calibri"/>
                <w:b w:val="0"/>
                <w:sz w:val="18"/>
              </w:rPr>
              <w:t>Prüf-, Wartungs- oder Freigabeinformation</w:t>
            </w:r>
          </w:p>
        </w:tc>
        <w:tc>
          <w:tcPr>
            <w:tcW w:type="dxa" w:w="33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1260"/>
            <w:vAlign w:val="center"/>
            <w:tcMar>
              <w:top w:w="80" w:type="dxa"/>
              <w:bottom w:w="80" w:type="dxa"/>
              <w:start w:w="120" w:type="dxa"/>
              <w:end w:w="120" w:type="dxa"/>
            </w:tcMar>
          </w:tcPr>
          <w:p>
            <w:pPr>
              <w:keepNext w:val="0"/>
              <w:spacing w:before="0" w:after="0" w:line="264" w:lineRule="auto"/>
            </w:pPr>
            <w:r/>
            <w:r>
              <w:rPr>
                <w:rFonts w:ascii="Calibri" w:hAnsi="Calibri"/>
                <w:b w:val="0"/>
                <w:sz w:val="18"/>
              </w:rPr>
              <w:t>[ ]</w:t>
            </w:r>
          </w:p>
        </w:tc>
      </w:tr>
      <w:tr>
        <w:tc>
          <w:tcPr>
            <w:tcW w:type="dxa" w:w="4800"/>
            <w:vAlign w:val="center"/>
            <w:tcMar>
              <w:top w:w="80" w:type="dxa"/>
              <w:bottom w:w="80" w:type="dxa"/>
              <w:start w:w="120" w:type="dxa"/>
              <w:end w:w="120" w:type="dxa"/>
            </w:tcMar>
          </w:tcPr>
          <w:p>
            <w:pPr>
              <w:keepNext w:val="0"/>
              <w:spacing w:before="0" w:after="0" w:line="264" w:lineRule="auto"/>
            </w:pPr>
            <w:r/>
            <w:r>
              <w:rPr>
                <w:rFonts w:ascii="Calibri" w:hAnsi="Calibri"/>
                <w:b w:val="0"/>
                <w:sz w:val="18"/>
              </w:rPr>
              <w:t>Betriebliche Notfall- und Meldewege</w:t>
            </w:r>
          </w:p>
        </w:tc>
        <w:tc>
          <w:tcPr>
            <w:tcW w:type="dxa" w:w="33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1260"/>
            <w:vAlign w:val="center"/>
            <w:tcMar>
              <w:top w:w="80" w:type="dxa"/>
              <w:bottom w:w="80" w:type="dxa"/>
              <w:start w:w="120" w:type="dxa"/>
              <w:end w:w="120" w:type="dxa"/>
            </w:tcMar>
          </w:tcPr>
          <w:p>
            <w:pPr>
              <w:keepNext w:val="0"/>
              <w:spacing w:before="0" w:after="0" w:line="264" w:lineRule="auto"/>
            </w:pPr>
            <w:r/>
            <w:r>
              <w:rPr>
                <w:rFonts w:ascii="Calibri" w:hAnsi="Calibri"/>
                <w:b w:val="0"/>
                <w:sz w:val="18"/>
              </w:rPr>
              <w:t>[ ]</w:t>
            </w:r>
          </w:p>
        </w:tc>
      </w:tr>
    </w:tbl>
    <w:p>
      <w:pPr>
        <w:pStyle w:val="Heading1"/>
      </w:pPr>
      <w:r>
        <w:t>2. Prozesszyklus der Maschine</w:t>
      </w:r>
    </w:p>
    <w:tbl>
      <w:tblPr>
        <w:tblW w:type="dxa" w:w="9360"/>
        <w:jc w:val="left"/>
        <w:tblLayout w:type="fixed"/>
        <w:tblLook w:firstColumn="1" w:firstRow="1" w:lastColumn="0" w:lastRow="0" w:noHBand="0" w:noVBand="1" w:val="04A0"/>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9360"/>
      </w:tblGrid>
      <w:tr>
        <w:tc>
          <w:tcPr>
            <w:tcW w:type="dxa" w:w="9360"/>
            <w:shd w:fill="F4F7FA"/>
            <w:vAlign w:val="center"/>
            <w:tcMar>
              <w:top w:w="80" w:type="dxa"/>
              <w:bottom w:w="80" w:type="dxa"/>
              <w:start w:w="120" w:type="dxa"/>
              <w:end w:w="120" w:type="dxa"/>
            </w:tcMar>
          </w:tcPr>
          <w:p>
            <w:pPr>
              <w:keepNext w:val="0"/>
              <w:spacing w:before="0" w:after="0" w:line="276" w:lineRule="auto"/>
            </w:pPr>
            <w:r/>
            <w:r>
              <w:rPr>
                <w:rFonts w:ascii="Calibri" w:hAnsi="Calibri"/>
                <w:b/>
                <w:color w:val="123B52"/>
                <w:sz w:val="20"/>
              </w:rPr>
              <w:t xml:space="preserve">Praxisprinzip: </w:t>
            </w:r>
            <w:r>
              <w:rPr>
                <w:rFonts w:ascii="Calibri" w:hAnsi="Calibri"/>
                <w:color w:val="123B52"/>
                <w:sz w:val="20"/>
              </w:rPr>
              <w:t>Die BGN empfiehlt, Maschinenunterweisungen am Prozesszyklus der Maschine oder Tätigkeit auszurichten. So werden Rüsten, Störung und Reinigung nicht vom Normalbetrieb verdrängt.</w:t>
            </w:r>
          </w:p>
        </w:tc>
      </w:tr>
    </w:tbl>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2150"/>
        <w:gridCol w:w="3400"/>
        <w:gridCol w:w="3810"/>
      </w:tblGrid>
      <w:tr>
        <w:trPr>
          <w:tblHeader w:val="true"/>
        </w:trPr>
        <w:tc>
          <w:tcPr>
            <w:tcW w:type="dxa" w:w="215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Phase / Tätigkeit</w:t>
            </w:r>
          </w:p>
        </w:tc>
        <w:tc>
          <w:tcPr>
            <w:tcW w:type="dxa" w:w="34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Konkrete Gefahrensituation</w:t>
            </w:r>
          </w:p>
        </w:tc>
        <w:tc>
          <w:tcPr>
            <w:tcW w:type="dxa" w:w="381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Sichere Handlung / Arbeitsgrenze</w:t>
            </w:r>
          </w:p>
        </w:tc>
      </w:tr>
      <w:tr>
        <w:tc>
          <w:tcPr>
            <w:tcW w:type="dxa" w:w="2150"/>
            <w:vAlign w:val="center"/>
            <w:tcMar>
              <w:top w:w="80" w:type="dxa"/>
              <w:bottom w:w="80" w:type="dxa"/>
              <w:start w:w="120" w:type="dxa"/>
              <w:end w:w="120" w:type="dxa"/>
            </w:tcMar>
          </w:tcPr>
          <w:p>
            <w:pPr>
              <w:keepNext w:val="0"/>
              <w:spacing w:before="0" w:after="0" w:line="264" w:lineRule="auto"/>
            </w:pPr>
            <w:r/>
            <w:r>
              <w:rPr>
                <w:rFonts w:ascii="Calibri" w:hAnsi="Calibri"/>
                <w:b w:val="0"/>
                <w:sz w:val="17"/>
              </w:rPr>
              <w:t>Vor Arbeitsbeginn</w:t>
            </w:r>
          </w:p>
        </w:tc>
        <w:tc>
          <w:tcPr>
            <w:tcW w:type="dxa" w:w="3400"/>
            <w:vAlign w:val="center"/>
            <w:tcMar>
              <w:top w:w="80" w:type="dxa"/>
              <w:bottom w:w="80" w:type="dxa"/>
              <w:start w:w="120" w:type="dxa"/>
              <w:end w:w="120" w:type="dxa"/>
            </w:tcMar>
          </w:tcPr>
          <w:p>
            <w:pPr>
              <w:keepNext w:val="0"/>
              <w:spacing w:before="0" w:after="0" w:line="264" w:lineRule="auto"/>
            </w:pPr>
            <w:r/>
            <w:r>
              <w:rPr>
                <w:rFonts w:ascii="Calibri" w:hAnsi="Calibri"/>
                <w:b w:val="0"/>
                <w:sz w:val="17"/>
              </w:rPr>
              <w:t>Zustand, Umfeld, Material, Energieversorgung</w:t>
            </w:r>
          </w:p>
        </w:tc>
        <w:tc>
          <w:tcPr>
            <w:tcW w:type="dxa" w:w="3810"/>
            <w:vAlign w:val="center"/>
            <w:tcMar>
              <w:top w:w="80" w:type="dxa"/>
              <w:bottom w:w="80" w:type="dxa"/>
              <w:start w:w="120" w:type="dxa"/>
              <w:end w:w="120" w:type="dxa"/>
            </w:tcMar>
          </w:tcPr>
          <w:p>
            <w:pPr>
              <w:keepNext w:val="0"/>
              <w:spacing w:before="0" w:after="0" w:line="264" w:lineRule="auto"/>
            </w:pPr>
            <w:r/>
            <w:r>
              <w:rPr>
                <w:rFonts w:ascii="Calibri" w:hAnsi="Calibri"/>
                <w:b w:val="0"/>
                <w:sz w:val="17"/>
              </w:rPr>
              <w:t>Sicht- und Funktionskontrolle; Mängel melden; Start nur bei sicherem Zustand</w:t>
            </w:r>
          </w:p>
        </w:tc>
      </w:tr>
      <w:tr>
        <w:tc>
          <w:tcPr>
            <w:tcW w:type="dxa" w:w="2150"/>
            <w:vAlign w:val="center"/>
            <w:tcMar>
              <w:top w:w="80" w:type="dxa"/>
              <w:bottom w:w="80" w:type="dxa"/>
              <w:start w:w="120" w:type="dxa"/>
              <w:end w:w="120" w:type="dxa"/>
            </w:tcMar>
          </w:tcPr>
          <w:p>
            <w:pPr>
              <w:keepNext w:val="0"/>
              <w:spacing w:before="0" w:after="0" w:line="264" w:lineRule="auto"/>
            </w:pPr>
            <w:r/>
            <w:r>
              <w:rPr>
                <w:rFonts w:ascii="Calibri" w:hAnsi="Calibri"/>
                <w:b w:val="0"/>
                <w:sz w:val="17"/>
              </w:rPr>
              <w:t>Einrichten / Rüsten</w:t>
            </w:r>
          </w:p>
        </w:tc>
        <w:tc>
          <w:tcPr>
            <w:tcW w:type="dxa" w:w="3400"/>
            <w:vAlign w:val="center"/>
            <w:tcMar>
              <w:top w:w="80" w:type="dxa"/>
              <w:bottom w:w="80" w:type="dxa"/>
              <w:start w:w="120" w:type="dxa"/>
              <w:end w:w="120" w:type="dxa"/>
            </w:tcMar>
          </w:tcPr>
          <w:p>
            <w:pPr>
              <w:keepNext w:val="0"/>
              <w:spacing w:before="0" w:after="0" w:line="264" w:lineRule="auto"/>
            </w:pPr>
            <w:r/>
            <w:r>
              <w:rPr>
                <w:rFonts w:ascii="Calibri" w:hAnsi="Calibri"/>
                <w:b w:val="0"/>
                <w:sz w:val="17"/>
              </w:rPr>
              <w:t>unerwarteter Anlauf, Quetschen, Schneiden, Restenergie</w:t>
            </w:r>
          </w:p>
        </w:tc>
        <w:tc>
          <w:tcPr>
            <w:tcW w:type="dxa" w:w="3810"/>
            <w:vAlign w:val="center"/>
            <w:tcMar>
              <w:top w:w="80" w:type="dxa"/>
              <w:bottom w:w="80" w:type="dxa"/>
              <w:start w:w="120" w:type="dxa"/>
              <w:end w:w="120" w:type="dxa"/>
            </w:tcMar>
          </w:tcPr>
          <w:p>
            <w:pPr>
              <w:keepNext w:val="0"/>
              <w:spacing w:before="0" w:after="0" w:line="264" w:lineRule="auto"/>
            </w:pPr>
            <w:r/>
            <w:r>
              <w:rPr>
                <w:rFonts w:ascii="Calibri" w:hAnsi="Calibri"/>
                <w:b w:val="0"/>
                <w:sz w:val="17"/>
              </w:rPr>
              <w:t>Betriebsart, Freigabe, Schutzmaßnahme und zulässige Eingriffe festlegen</w:t>
            </w:r>
          </w:p>
        </w:tc>
      </w:tr>
      <w:tr>
        <w:tc>
          <w:tcPr>
            <w:tcW w:type="dxa" w:w="2150"/>
            <w:vAlign w:val="center"/>
            <w:tcMar>
              <w:top w:w="80" w:type="dxa"/>
              <w:bottom w:w="80" w:type="dxa"/>
              <w:start w:w="120" w:type="dxa"/>
              <w:end w:w="120" w:type="dxa"/>
            </w:tcMar>
          </w:tcPr>
          <w:p>
            <w:pPr>
              <w:keepNext w:val="0"/>
              <w:spacing w:before="0" w:after="0" w:line="264" w:lineRule="auto"/>
            </w:pPr>
            <w:r/>
            <w:r>
              <w:rPr>
                <w:rFonts w:ascii="Calibri" w:hAnsi="Calibri"/>
                <w:b w:val="0"/>
                <w:sz w:val="17"/>
              </w:rPr>
              <w:t>Normalbetrieb</w:t>
            </w:r>
          </w:p>
        </w:tc>
        <w:tc>
          <w:tcPr>
            <w:tcW w:type="dxa" w:w="3400"/>
            <w:vAlign w:val="center"/>
            <w:tcMar>
              <w:top w:w="80" w:type="dxa"/>
              <w:bottom w:w="80" w:type="dxa"/>
              <w:start w:w="120" w:type="dxa"/>
              <w:end w:w="120" w:type="dxa"/>
            </w:tcMar>
          </w:tcPr>
          <w:p>
            <w:pPr>
              <w:keepNext w:val="0"/>
              <w:spacing w:before="0" w:after="0" w:line="264" w:lineRule="auto"/>
            </w:pPr>
            <w:r/>
            <w:r>
              <w:rPr>
                <w:rFonts w:ascii="Calibri" w:hAnsi="Calibri"/>
                <w:b w:val="0"/>
                <w:sz w:val="17"/>
              </w:rPr>
              <w:t>Einzug, Erfassen, wegfliegende Teile, Lärm, heiße Flächen</w:t>
            </w:r>
          </w:p>
        </w:tc>
        <w:tc>
          <w:tcPr>
            <w:tcW w:type="dxa" w:w="3810"/>
            <w:vAlign w:val="center"/>
            <w:tcMar>
              <w:top w:w="80" w:type="dxa"/>
              <w:bottom w:w="80" w:type="dxa"/>
              <w:start w:w="120" w:type="dxa"/>
              <w:end w:w="120" w:type="dxa"/>
            </w:tcMar>
          </w:tcPr>
          <w:p>
            <w:pPr>
              <w:keepNext w:val="0"/>
              <w:spacing w:before="0" w:after="0" w:line="264" w:lineRule="auto"/>
            </w:pPr>
            <w:r/>
            <w:r>
              <w:rPr>
                <w:rFonts w:ascii="Calibri" w:hAnsi="Calibri"/>
                <w:b w:val="0"/>
                <w:sz w:val="17"/>
              </w:rPr>
              <w:t>Schutzeinrichtungen nutzen; sichere Position und Bediengrenzen einhalten</w:t>
            </w:r>
          </w:p>
        </w:tc>
      </w:tr>
      <w:tr>
        <w:tc>
          <w:tcPr>
            <w:tcW w:type="dxa" w:w="2150"/>
            <w:vAlign w:val="center"/>
            <w:tcMar>
              <w:top w:w="80" w:type="dxa"/>
              <w:bottom w:w="80" w:type="dxa"/>
              <w:start w:w="120" w:type="dxa"/>
              <w:end w:w="120" w:type="dxa"/>
            </w:tcMar>
          </w:tcPr>
          <w:p>
            <w:pPr>
              <w:keepNext w:val="0"/>
              <w:spacing w:before="0" w:after="0" w:line="264" w:lineRule="auto"/>
            </w:pPr>
            <w:r/>
            <w:r>
              <w:rPr>
                <w:rFonts w:ascii="Calibri" w:hAnsi="Calibri"/>
                <w:b w:val="0"/>
                <w:sz w:val="17"/>
              </w:rPr>
              <w:t>Störung / Wiederanlauf</w:t>
            </w:r>
          </w:p>
        </w:tc>
        <w:tc>
          <w:tcPr>
            <w:tcW w:type="dxa" w:w="3400"/>
            <w:vAlign w:val="center"/>
            <w:tcMar>
              <w:top w:w="80" w:type="dxa"/>
              <w:bottom w:w="80" w:type="dxa"/>
              <w:start w:w="120" w:type="dxa"/>
              <w:end w:w="120" w:type="dxa"/>
            </w:tcMar>
          </w:tcPr>
          <w:p>
            <w:pPr>
              <w:keepNext w:val="0"/>
              <w:spacing w:before="0" w:after="0" w:line="264" w:lineRule="auto"/>
            </w:pPr>
            <w:r/>
            <w:r>
              <w:rPr>
                <w:rFonts w:ascii="Calibri" w:hAnsi="Calibri"/>
                <w:b w:val="0"/>
                <w:sz w:val="17"/>
              </w:rPr>
              <w:t>Eingriff in Gefahrbereich, automatischer Start, gespeicherte Energie</w:t>
            </w:r>
          </w:p>
        </w:tc>
        <w:tc>
          <w:tcPr>
            <w:tcW w:type="dxa" w:w="3810"/>
            <w:vAlign w:val="center"/>
            <w:tcMar>
              <w:top w:w="80" w:type="dxa"/>
              <w:bottom w:w="80" w:type="dxa"/>
              <w:start w:w="120" w:type="dxa"/>
              <w:end w:w="120" w:type="dxa"/>
            </w:tcMar>
          </w:tcPr>
          <w:p>
            <w:pPr>
              <w:keepNext w:val="0"/>
              <w:spacing w:before="0" w:after="0" w:line="264" w:lineRule="auto"/>
            </w:pPr>
            <w:r/>
            <w:r>
              <w:rPr>
                <w:rFonts w:ascii="Calibri" w:hAnsi="Calibri"/>
                <w:b w:val="0"/>
                <w:sz w:val="17"/>
              </w:rPr>
              <w:t>Stoppen, gegen Wiederanlauf sichern, Energie abbauen, zuständige Person rufen</w:t>
            </w:r>
          </w:p>
        </w:tc>
      </w:tr>
      <w:tr>
        <w:tc>
          <w:tcPr>
            <w:tcW w:type="dxa" w:w="2150"/>
            <w:vAlign w:val="center"/>
            <w:tcMar>
              <w:top w:w="80" w:type="dxa"/>
              <w:bottom w:w="80" w:type="dxa"/>
              <w:start w:w="120" w:type="dxa"/>
              <w:end w:w="120" w:type="dxa"/>
            </w:tcMar>
          </w:tcPr>
          <w:p>
            <w:pPr>
              <w:keepNext w:val="0"/>
              <w:spacing w:before="0" w:after="0" w:line="264" w:lineRule="auto"/>
            </w:pPr>
            <w:r/>
            <w:r>
              <w:rPr>
                <w:rFonts w:ascii="Calibri" w:hAnsi="Calibri"/>
                <w:b w:val="0"/>
                <w:sz w:val="17"/>
              </w:rPr>
              <w:t>Reinigung</w:t>
            </w:r>
          </w:p>
        </w:tc>
        <w:tc>
          <w:tcPr>
            <w:tcW w:type="dxa" w:w="3400"/>
            <w:vAlign w:val="center"/>
            <w:tcMar>
              <w:top w:w="80" w:type="dxa"/>
              <w:bottom w:w="80" w:type="dxa"/>
              <w:start w:w="120" w:type="dxa"/>
              <w:end w:w="120" w:type="dxa"/>
            </w:tcMar>
          </w:tcPr>
          <w:p>
            <w:pPr>
              <w:keepNext w:val="0"/>
              <w:spacing w:before="0" w:after="0" w:line="264" w:lineRule="auto"/>
            </w:pPr>
            <w:r/>
            <w:r>
              <w:rPr>
                <w:rFonts w:ascii="Calibri" w:hAnsi="Calibri"/>
                <w:b w:val="0"/>
                <w:sz w:val="17"/>
              </w:rPr>
              <w:t>Nachlauf, scharfe Teile, Reinigungsstoffe, entfernte Abdeckungen</w:t>
            </w:r>
          </w:p>
        </w:tc>
        <w:tc>
          <w:tcPr>
            <w:tcW w:type="dxa" w:w="3810"/>
            <w:vAlign w:val="center"/>
            <w:tcMar>
              <w:top w:w="80" w:type="dxa"/>
              <w:bottom w:w="80" w:type="dxa"/>
              <w:start w:w="120" w:type="dxa"/>
              <w:end w:w="120" w:type="dxa"/>
            </w:tcMar>
          </w:tcPr>
          <w:p>
            <w:pPr>
              <w:keepNext w:val="0"/>
              <w:spacing w:before="0" w:after="0" w:line="264" w:lineRule="auto"/>
            </w:pPr>
            <w:r/>
            <w:r>
              <w:rPr>
                <w:rFonts w:ascii="Calibri" w:hAnsi="Calibri"/>
                <w:b w:val="0"/>
                <w:sz w:val="17"/>
              </w:rPr>
              <w:t>Sicherer Zustand, geeignetes Werkzeug, Freigabe und Wiederherstellung der Schutzeinrichtungen</w:t>
            </w:r>
          </w:p>
        </w:tc>
      </w:tr>
      <w:tr>
        <w:tc>
          <w:tcPr>
            <w:tcW w:type="dxa" w:w="2150"/>
            <w:vAlign w:val="center"/>
            <w:tcMar>
              <w:top w:w="80" w:type="dxa"/>
              <w:bottom w:w="80" w:type="dxa"/>
              <w:start w:w="120" w:type="dxa"/>
              <w:end w:w="120" w:type="dxa"/>
            </w:tcMar>
          </w:tcPr>
          <w:p>
            <w:pPr>
              <w:keepNext w:val="0"/>
              <w:spacing w:before="0" w:after="0" w:line="264" w:lineRule="auto"/>
            </w:pPr>
            <w:r/>
            <w:r>
              <w:rPr>
                <w:rFonts w:ascii="Calibri" w:hAnsi="Calibri"/>
                <w:b w:val="0"/>
                <w:sz w:val="17"/>
              </w:rPr>
              <w:t>Instandhaltung</w:t>
            </w:r>
          </w:p>
        </w:tc>
        <w:tc>
          <w:tcPr>
            <w:tcW w:type="dxa" w:w="3400"/>
            <w:vAlign w:val="center"/>
            <w:tcMar>
              <w:top w:w="80" w:type="dxa"/>
              <w:bottom w:w="80" w:type="dxa"/>
              <w:start w:w="120" w:type="dxa"/>
              <w:end w:w="120" w:type="dxa"/>
            </w:tcMar>
          </w:tcPr>
          <w:p>
            <w:pPr>
              <w:keepNext w:val="0"/>
              <w:spacing w:before="0" w:after="0" w:line="264" w:lineRule="auto"/>
            </w:pPr>
            <w:r/>
            <w:r>
              <w:rPr>
                <w:rFonts w:ascii="Calibri" w:hAnsi="Calibri"/>
                <w:b w:val="0"/>
                <w:sz w:val="17"/>
              </w:rPr>
              <w:t>mehrere Energien, überbrückte Schutzeinrichtung, Fremdfirma</w:t>
            </w:r>
          </w:p>
        </w:tc>
        <w:tc>
          <w:tcPr>
            <w:tcW w:type="dxa" w:w="3810"/>
            <w:vAlign w:val="center"/>
            <w:tcMar>
              <w:top w:w="80" w:type="dxa"/>
              <w:bottom w:w="80" w:type="dxa"/>
              <w:start w:w="120" w:type="dxa"/>
              <w:end w:w="120" w:type="dxa"/>
            </w:tcMar>
          </w:tcPr>
          <w:p>
            <w:pPr>
              <w:keepNext w:val="0"/>
              <w:spacing w:before="0" w:after="0" w:line="264" w:lineRule="auto"/>
            </w:pPr>
            <w:r/>
            <w:r>
              <w:rPr>
                <w:rFonts w:ascii="Calibri" w:hAnsi="Calibri"/>
                <w:b w:val="0"/>
                <w:sz w:val="17"/>
              </w:rPr>
              <w:t>Nur beauftragte/qualifizierte Personen; Arbeitsfreigabe und Koordination festlegen</w:t>
            </w:r>
          </w:p>
        </w:tc>
      </w:tr>
      <w:tr>
        <w:tc>
          <w:tcPr>
            <w:tcW w:type="dxa" w:w="2150"/>
            <w:vAlign w:val="center"/>
            <w:tcMar>
              <w:top w:w="80" w:type="dxa"/>
              <w:bottom w:w="80" w:type="dxa"/>
              <w:start w:w="120" w:type="dxa"/>
              <w:end w:w="120" w:type="dxa"/>
            </w:tcMar>
          </w:tcPr>
          <w:p>
            <w:pPr>
              <w:keepNext w:val="0"/>
              <w:spacing w:before="0" w:after="0" w:line="264" w:lineRule="auto"/>
            </w:pPr>
            <w:r/>
            <w:r>
              <w:rPr>
                <w:rFonts w:ascii="Calibri" w:hAnsi="Calibri"/>
                <w:b w:val="0"/>
                <w:sz w:val="17"/>
              </w:rPr>
              <w:t>Arbeitsende</w:t>
            </w:r>
          </w:p>
        </w:tc>
        <w:tc>
          <w:tcPr>
            <w:tcW w:type="dxa" w:w="3400"/>
            <w:vAlign w:val="center"/>
            <w:tcMar>
              <w:top w:w="80" w:type="dxa"/>
              <w:bottom w:w="80" w:type="dxa"/>
              <w:start w:w="120" w:type="dxa"/>
              <w:end w:w="120" w:type="dxa"/>
            </w:tcMar>
          </w:tcPr>
          <w:p>
            <w:pPr>
              <w:keepNext w:val="0"/>
              <w:spacing w:before="0" w:after="0" w:line="264" w:lineRule="auto"/>
            </w:pPr>
            <w:r/>
            <w:r>
              <w:rPr>
                <w:rFonts w:ascii="Calibri" w:hAnsi="Calibri"/>
                <w:b w:val="0"/>
                <w:sz w:val="17"/>
              </w:rPr>
              <w:t>Nachlauf, ungesicherte Maschine, Materialreste</w:t>
            </w:r>
          </w:p>
        </w:tc>
        <w:tc>
          <w:tcPr>
            <w:tcW w:type="dxa" w:w="3810"/>
            <w:vAlign w:val="center"/>
            <w:tcMar>
              <w:top w:w="80" w:type="dxa"/>
              <w:bottom w:w="80" w:type="dxa"/>
              <w:start w:w="120" w:type="dxa"/>
              <w:end w:w="120" w:type="dxa"/>
            </w:tcMar>
          </w:tcPr>
          <w:p>
            <w:pPr>
              <w:keepNext w:val="0"/>
              <w:spacing w:before="0" w:after="0" w:line="264" w:lineRule="auto"/>
            </w:pPr>
            <w:r/>
            <w:r>
              <w:rPr>
                <w:rFonts w:ascii="Calibri" w:hAnsi="Calibri"/>
                <w:b w:val="0"/>
                <w:sz w:val="17"/>
              </w:rPr>
              <w:t>Sicher stillsetzen, Arbeitsplatz übergeben, Abweichungen dokumentieren</w:t>
            </w:r>
          </w:p>
        </w:tc>
      </w:tr>
    </w:tbl>
    <w:p>
      <w:pPr>
        <w:pStyle w:val="Heading2"/>
      </w:pPr>
      <w:r>
        <w:t>Maschinenspezifische Ergänzungen</w:t>
      </w:r>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2500"/>
        <w:gridCol w:w="3000"/>
        <w:gridCol w:w="3860"/>
      </w:tblGrid>
      <w:tr>
        <w:trPr>
          <w:tblHeader w:val="true"/>
        </w:trPr>
        <w:tc>
          <w:tcPr>
            <w:tcW w:type="dxa" w:w="25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Arbeitsschritt / Situation</w:t>
            </w:r>
          </w:p>
        </w:tc>
        <w:tc>
          <w:tcPr>
            <w:tcW w:type="dxa" w:w="30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Gefährdung</w:t>
            </w:r>
          </w:p>
        </w:tc>
        <w:tc>
          <w:tcPr>
            <w:tcW w:type="dxa" w:w="386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Maßnahme und erlaubte Person</w:t>
            </w:r>
          </w:p>
        </w:tc>
      </w:tr>
      <w:tr>
        <w:tc>
          <w:tcPr>
            <w:tcW w:type="dxa" w:w="25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30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386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r>
      <w:tr>
        <w:tc>
          <w:tcPr>
            <w:tcW w:type="dxa" w:w="25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30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386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r>
      <w:tr>
        <w:tc>
          <w:tcPr>
            <w:tcW w:type="dxa" w:w="25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30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386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r>
      <w:tr>
        <w:tc>
          <w:tcPr>
            <w:tcW w:type="dxa" w:w="25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30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386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r>
      <w:tr>
        <w:tc>
          <w:tcPr>
            <w:tcW w:type="dxa" w:w="25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30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386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r>
      <w:tr>
        <w:tc>
          <w:tcPr>
            <w:tcW w:type="dxa" w:w="25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300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c>
          <w:tcPr>
            <w:tcW w:type="dxa" w:w="386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r>
    </w:tbl>
    <w:p>
      <w:pPr>
        <w:pStyle w:val="Heading2"/>
      </w:pPr>
      <w:r>
        <w:t>Arbeitsgrenzen klar formulieren</w:t>
      </w:r>
    </w:p>
    <w:p>
      <w:pPr>
        <w:keepNext w:val="0"/>
        <w:spacing w:before="0" w:after="80" w:line="300" w:lineRule="auto"/>
        <w:numPr>
          <w:ilvl w:val="0"/>
          <w:numId w:val="10"/>
        </w:numPr>
      </w:pPr>
      <w:r>
        <w:rPr>
          <w:rFonts w:ascii="Calibri" w:hAnsi="Calibri"/>
          <w:sz w:val="22"/>
        </w:rPr>
        <w:t>Was darf die unterwiesene Person selbst bedienen oder einstellen?</w:t>
      </w:r>
    </w:p>
    <w:p>
      <w:pPr>
        <w:keepNext w:val="0"/>
        <w:spacing w:before="0" w:after="80" w:line="300" w:lineRule="auto"/>
        <w:numPr>
          <w:ilvl w:val="0"/>
          <w:numId w:val="10"/>
        </w:numPr>
      </w:pPr>
      <w:r>
        <w:rPr>
          <w:rFonts w:ascii="Calibri" w:hAnsi="Calibri"/>
          <w:sz w:val="22"/>
        </w:rPr>
        <w:t>Wann muss sie stoppen, sperren, kennzeichnen oder eine Führungskraft informieren?</w:t>
      </w:r>
    </w:p>
    <w:p>
      <w:pPr>
        <w:keepNext w:val="0"/>
        <w:spacing w:before="0" w:after="80" w:line="300" w:lineRule="auto"/>
        <w:numPr>
          <w:ilvl w:val="0"/>
          <w:numId w:val="10"/>
        </w:numPr>
      </w:pPr>
      <w:r>
        <w:rPr>
          <w:rFonts w:ascii="Calibri" w:hAnsi="Calibri"/>
          <w:sz w:val="22"/>
        </w:rPr>
        <w:t>Welche Störungen dürfen ausschließlich qualifizierte oder beauftragte Personen bearbeiten?</w:t>
      </w:r>
    </w:p>
    <w:p>
      <w:pPr>
        <w:keepNext w:val="0"/>
        <w:spacing w:before="0" w:after="80" w:line="300" w:lineRule="auto"/>
        <w:numPr>
          <w:ilvl w:val="0"/>
          <w:numId w:val="10"/>
        </w:numPr>
      </w:pPr>
      <w:r>
        <w:rPr>
          <w:rFonts w:ascii="Calibri" w:hAnsi="Calibri"/>
          <w:sz w:val="22"/>
        </w:rPr>
        <w:t>Welche Eingriffe bleiben auch im Einricht- oder Handbetrieb verboten?</w:t>
      </w:r>
    </w:p>
    <w:p>
      <w:pPr>
        <w:pStyle w:val="Heading1"/>
      </w:pPr>
      <w:r>
        <w:t>3. Schutzmaßnahmen, sichere Zustände und Notfall</w:t>
      </w:r>
    </w:p>
    <w:p>
      <w:pPr>
        <w:pStyle w:val="Heading2"/>
      </w:pPr>
      <w:r>
        <w:t>Gefährdungen an dieser Maschine</w:t>
      </w:r>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3800"/>
        <w:gridCol w:w="1100"/>
        <w:gridCol w:w="4460"/>
      </w:tblGrid>
      <w:tr>
        <w:trPr>
          <w:tblHeader w:val="true"/>
        </w:trPr>
        <w:tc>
          <w:tcPr>
            <w:tcW w:type="dxa" w:w="38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Gefährdung</w:t>
            </w:r>
          </w:p>
        </w:tc>
        <w:tc>
          <w:tcPr>
            <w:tcW w:type="dxa" w:w="11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trifft zu</w:t>
            </w:r>
          </w:p>
        </w:tc>
        <w:tc>
          <w:tcPr>
            <w:tcW w:type="dxa" w:w="446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Fundstelle / konkrete Situation</w:t>
            </w:r>
          </w:p>
        </w:tc>
      </w:tr>
      <w:tr>
        <w:tc>
          <w:tcPr>
            <w:tcW w:type="dxa" w:w="3800"/>
            <w:vAlign w:val="center"/>
            <w:tcMar>
              <w:top w:w="80" w:type="dxa"/>
              <w:bottom w:w="80" w:type="dxa"/>
              <w:start w:w="120" w:type="dxa"/>
              <w:end w:w="120" w:type="dxa"/>
            </w:tcMar>
          </w:tcPr>
          <w:p>
            <w:pPr>
              <w:keepNext w:val="0"/>
              <w:spacing w:before="0" w:after="0" w:line="264" w:lineRule="auto"/>
            </w:pPr>
            <w:r/>
            <w:r>
              <w:rPr>
                <w:rFonts w:ascii="Calibri" w:hAnsi="Calibri"/>
                <w:b w:val="0"/>
                <w:sz w:val="17"/>
              </w:rPr>
              <w:t>Quetschen, Scheren, Schneiden, Stechen</w:t>
            </w:r>
          </w:p>
        </w:tc>
        <w:tc>
          <w:tcPr>
            <w:tcW w:type="dxa" w:w="110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44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3800"/>
            <w:vAlign w:val="center"/>
            <w:tcMar>
              <w:top w:w="80" w:type="dxa"/>
              <w:bottom w:w="80" w:type="dxa"/>
              <w:start w:w="120" w:type="dxa"/>
              <w:end w:w="120" w:type="dxa"/>
            </w:tcMar>
          </w:tcPr>
          <w:p>
            <w:pPr>
              <w:keepNext w:val="0"/>
              <w:spacing w:before="0" w:after="0" w:line="264" w:lineRule="auto"/>
            </w:pPr>
            <w:r/>
            <w:r>
              <w:rPr>
                <w:rFonts w:ascii="Calibri" w:hAnsi="Calibri"/>
                <w:b w:val="0"/>
                <w:sz w:val="17"/>
              </w:rPr>
              <w:t>Einziehen, Erfassen, Aufwickeln</w:t>
            </w:r>
          </w:p>
        </w:tc>
        <w:tc>
          <w:tcPr>
            <w:tcW w:type="dxa" w:w="110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44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3800"/>
            <w:vAlign w:val="center"/>
            <w:tcMar>
              <w:top w:w="80" w:type="dxa"/>
              <w:bottom w:w="80" w:type="dxa"/>
              <w:start w:w="120" w:type="dxa"/>
              <w:end w:w="120" w:type="dxa"/>
            </w:tcMar>
          </w:tcPr>
          <w:p>
            <w:pPr>
              <w:keepNext w:val="0"/>
              <w:spacing w:before="0" w:after="0" w:line="264" w:lineRule="auto"/>
            </w:pPr>
            <w:r/>
            <w:r>
              <w:rPr>
                <w:rFonts w:ascii="Calibri" w:hAnsi="Calibri"/>
                <w:b w:val="0"/>
                <w:sz w:val="17"/>
              </w:rPr>
              <w:t>Wegfliegende oder herabfallende Teile</w:t>
            </w:r>
          </w:p>
        </w:tc>
        <w:tc>
          <w:tcPr>
            <w:tcW w:type="dxa" w:w="110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44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3800"/>
            <w:vAlign w:val="center"/>
            <w:tcMar>
              <w:top w:w="80" w:type="dxa"/>
              <w:bottom w:w="80" w:type="dxa"/>
              <w:start w:w="120" w:type="dxa"/>
              <w:end w:w="120" w:type="dxa"/>
            </w:tcMar>
          </w:tcPr>
          <w:p>
            <w:pPr>
              <w:keepNext w:val="0"/>
              <w:spacing w:before="0" w:after="0" w:line="264" w:lineRule="auto"/>
            </w:pPr>
            <w:r/>
            <w:r>
              <w:rPr>
                <w:rFonts w:ascii="Calibri" w:hAnsi="Calibri"/>
                <w:b w:val="0"/>
                <w:sz w:val="17"/>
              </w:rPr>
              <w:t>Elektrische, pneumatische, hydraulische oder gespeicherte Energie</w:t>
            </w:r>
          </w:p>
        </w:tc>
        <w:tc>
          <w:tcPr>
            <w:tcW w:type="dxa" w:w="110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44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3800"/>
            <w:vAlign w:val="center"/>
            <w:tcMar>
              <w:top w:w="80" w:type="dxa"/>
              <w:bottom w:w="80" w:type="dxa"/>
              <w:start w:w="120" w:type="dxa"/>
              <w:end w:w="120" w:type="dxa"/>
            </w:tcMar>
          </w:tcPr>
          <w:p>
            <w:pPr>
              <w:keepNext w:val="0"/>
              <w:spacing w:before="0" w:after="0" w:line="264" w:lineRule="auto"/>
            </w:pPr>
            <w:r/>
            <w:r>
              <w:rPr>
                <w:rFonts w:ascii="Calibri" w:hAnsi="Calibri"/>
                <w:b w:val="0"/>
                <w:sz w:val="17"/>
              </w:rPr>
              <w:t>Heiße/kalte Oberflächen, Lärm, Vibration, Strahlung</w:t>
            </w:r>
          </w:p>
        </w:tc>
        <w:tc>
          <w:tcPr>
            <w:tcW w:type="dxa" w:w="110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44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3800"/>
            <w:vAlign w:val="center"/>
            <w:tcMar>
              <w:top w:w="80" w:type="dxa"/>
              <w:bottom w:w="80" w:type="dxa"/>
              <w:start w:w="120" w:type="dxa"/>
              <w:end w:w="120" w:type="dxa"/>
            </w:tcMar>
          </w:tcPr>
          <w:p>
            <w:pPr>
              <w:keepNext w:val="0"/>
              <w:spacing w:before="0" w:after="0" w:line="264" w:lineRule="auto"/>
            </w:pPr>
            <w:r/>
            <w:r>
              <w:rPr>
                <w:rFonts w:ascii="Calibri" w:hAnsi="Calibri"/>
                <w:b w:val="0"/>
                <w:sz w:val="17"/>
              </w:rPr>
              <w:t>Gefahrstoffe, Staub, Dampf, Brand oder Explosion</w:t>
            </w:r>
          </w:p>
        </w:tc>
        <w:tc>
          <w:tcPr>
            <w:tcW w:type="dxa" w:w="110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44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3800"/>
            <w:vAlign w:val="center"/>
            <w:tcMar>
              <w:top w:w="80" w:type="dxa"/>
              <w:bottom w:w="80" w:type="dxa"/>
              <w:start w:w="120" w:type="dxa"/>
              <w:end w:w="120" w:type="dxa"/>
            </w:tcMar>
          </w:tcPr>
          <w:p>
            <w:pPr>
              <w:keepNext w:val="0"/>
              <w:spacing w:before="0" w:after="0" w:line="264" w:lineRule="auto"/>
            </w:pPr>
            <w:r/>
            <w:r>
              <w:rPr>
                <w:rFonts w:ascii="Calibri" w:hAnsi="Calibri"/>
                <w:b w:val="0"/>
                <w:sz w:val="17"/>
              </w:rPr>
              <w:t>Ergonomie, Heben/Tragen, Zugang, Verkehrswege</w:t>
            </w:r>
          </w:p>
        </w:tc>
        <w:tc>
          <w:tcPr>
            <w:tcW w:type="dxa" w:w="110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44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3800"/>
            <w:vAlign w:val="center"/>
            <w:tcMar>
              <w:top w:w="80" w:type="dxa"/>
              <w:bottom w:w="80" w:type="dxa"/>
              <w:start w:w="120" w:type="dxa"/>
              <w:end w:w="120" w:type="dxa"/>
            </w:tcMar>
          </w:tcPr>
          <w:p>
            <w:pPr>
              <w:keepNext w:val="0"/>
              <w:spacing w:before="0" w:after="0" w:line="264" w:lineRule="auto"/>
            </w:pPr>
            <w:r/>
            <w:r>
              <w:rPr>
                <w:rFonts w:ascii="Calibri" w:hAnsi="Calibri"/>
                <w:b w:val="0"/>
                <w:sz w:val="17"/>
              </w:rPr>
              <w:t>Wechselwirkungen mit anderen Anlagen oder Personen</w:t>
            </w:r>
          </w:p>
        </w:tc>
        <w:tc>
          <w:tcPr>
            <w:tcW w:type="dxa" w:w="110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44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bl>
    <w:p>
      <w:pPr>
        <w:pStyle w:val="Heading2"/>
      </w:pPr>
      <w:r>
        <w:t>Schutzeinrichtungen und sichere Zustände</w:t>
      </w:r>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3100"/>
        <w:gridCol w:w="3050"/>
        <w:gridCol w:w="3210"/>
      </w:tblGrid>
      <w:tr>
        <w:trPr>
          <w:tblHeader w:val="true"/>
        </w:trPr>
        <w:tc>
          <w:tcPr>
            <w:tcW w:type="dxa" w:w="31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Element</w:t>
            </w:r>
          </w:p>
        </w:tc>
        <w:tc>
          <w:tcPr>
            <w:tcW w:type="dxa" w:w="305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Lage / Funktion</w:t>
            </w:r>
          </w:p>
        </w:tc>
        <w:tc>
          <w:tcPr>
            <w:tcW w:type="dxa" w:w="321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Prüfung oder Demonstration</w:t>
            </w:r>
          </w:p>
        </w:tc>
      </w:tr>
      <w:tr>
        <w:tc>
          <w:tcPr>
            <w:tcW w:type="dxa" w:w="3100"/>
            <w:vAlign w:val="center"/>
            <w:tcMar>
              <w:top w:w="80" w:type="dxa"/>
              <w:bottom w:w="80" w:type="dxa"/>
              <w:start w:w="120" w:type="dxa"/>
              <w:end w:w="120" w:type="dxa"/>
            </w:tcMar>
          </w:tcPr>
          <w:p>
            <w:pPr>
              <w:keepNext w:val="0"/>
              <w:spacing w:before="0" w:after="0" w:line="264" w:lineRule="auto"/>
            </w:pPr>
            <w:r/>
            <w:r>
              <w:rPr>
                <w:rFonts w:ascii="Calibri" w:hAnsi="Calibri"/>
                <w:b w:val="0"/>
                <w:sz w:val="17"/>
              </w:rPr>
              <w:t>Trennende / verriegelte Schutzeinrichtung</w:t>
            </w:r>
          </w:p>
        </w:tc>
        <w:tc>
          <w:tcPr>
            <w:tcW w:type="dxa" w:w="305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3210"/>
            <w:vAlign w:val="center"/>
            <w:tcMar>
              <w:top w:w="80" w:type="dxa"/>
              <w:bottom w:w="80" w:type="dxa"/>
              <w:start w:w="120" w:type="dxa"/>
              <w:end w:w="120" w:type="dxa"/>
            </w:tcMar>
          </w:tcPr>
          <w:p>
            <w:pPr>
              <w:keepNext w:val="0"/>
              <w:spacing w:before="0" w:after="0" w:line="264" w:lineRule="auto"/>
            </w:pPr>
            <w:r/>
            <w:r>
              <w:rPr>
                <w:rFonts w:ascii="Calibri" w:hAnsi="Calibri"/>
                <w:b w:val="0"/>
                <w:sz w:val="17"/>
              </w:rPr>
              <w:t>[ ] gezeigt  [ ] selbst geprüft</w:t>
            </w:r>
          </w:p>
        </w:tc>
      </w:tr>
      <w:tr>
        <w:tc>
          <w:tcPr>
            <w:tcW w:type="dxa" w:w="3100"/>
            <w:vAlign w:val="center"/>
            <w:tcMar>
              <w:top w:w="80" w:type="dxa"/>
              <w:bottom w:w="80" w:type="dxa"/>
              <w:start w:w="120" w:type="dxa"/>
              <w:end w:w="120" w:type="dxa"/>
            </w:tcMar>
          </w:tcPr>
          <w:p>
            <w:pPr>
              <w:keepNext w:val="0"/>
              <w:spacing w:before="0" w:after="0" w:line="264" w:lineRule="auto"/>
            </w:pPr>
            <w:r/>
            <w:r>
              <w:rPr>
                <w:rFonts w:ascii="Calibri" w:hAnsi="Calibri"/>
                <w:b w:val="0"/>
                <w:sz w:val="17"/>
              </w:rPr>
              <w:t>Not-Halt / Stillsetzen</w:t>
            </w:r>
          </w:p>
        </w:tc>
        <w:tc>
          <w:tcPr>
            <w:tcW w:type="dxa" w:w="305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3210"/>
            <w:vAlign w:val="center"/>
            <w:tcMar>
              <w:top w:w="80" w:type="dxa"/>
              <w:bottom w:w="80" w:type="dxa"/>
              <w:start w:w="120" w:type="dxa"/>
              <w:end w:w="120" w:type="dxa"/>
            </w:tcMar>
          </w:tcPr>
          <w:p>
            <w:pPr>
              <w:keepNext w:val="0"/>
              <w:spacing w:before="0" w:after="0" w:line="264" w:lineRule="auto"/>
            </w:pPr>
            <w:r/>
            <w:r>
              <w:rPr>
                <w:rFonts w:ascii="Calibri" w:hAnsi="Calibri"/>
                <w:b w:val="0"/>
                <w:sz w:val="17"/>
              </w:rPr>
              <w:t>[ ] gezeigt  [ ] Reaktion erklärt</w:t>
            </w:r>
          </w:p>
        </w:tc>
      </w:tr>
      <w:tr>
        <w:tc>
          <w:tcPr>
            <w:tcW w:type="dxa" w:w="3100"/>
            <w:vAlign w:val="center"/>
            <w:tcMar>
              <w:top w:w="80" w:type="dxa"/>
              <w:bottom w:w="80" w:type="dxa"/>
              <w:start w:w="120" w:type="dxa"/>
              <w:end w:w="120" w:type="dxa"/>
            </w:tcMar>
          </w:tcPr>
          <w:p>
            <w:pPr>
              <w:keepNext w:val="0"/>
              <w:spacing w:before="0" w:after="0" w:line="264" w:lineRule="auto"/>
            </w:pPr>
            <w:r/>
            <w:r>
              <w:rPr>
                <w:rFonts w:ascii="Calibri" w:hAnsi="Calibri"/>
                <w:b w:val="0"/>
                <w:sz w:val="17"/>
              </w:rPr>
              <w:t>Hauptschalter / Energie-Trennstelle</w:t>
            </w:r>
          </w:p>
        </w:tc>
        <w:tc>
          <w:tcPr>
            <w:tcW w:type="dxa" w:w="305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3210"/>
            <w:vAlign w:val="center"/>
            <w:tcMar>
              <w:top w:w="80" w:type="dxa"/>
              <w:bottom w:w="80" w:type="dxa"/>
              <w:start w:w="120" w:type="dxa"/>
              <w:end w:w="120" w:type="dxa"/>
            </w:tcMar>
          </w:tcPr>
          <w:p>
            <w:pPr>
              <w:keepNext w:val="0"/>
              <w:spacing w:before="0" w:after="0" w:line="264" w:lineRule="auto"/>
            </w:pPr>
            <w:r/>
            <w:r>
              <w:rPr>
                <w:rFonts w:ascii="Calibri" w:hAnsi="Calibri"/>
                <w:b w:val="0"/>
                <w:sz w:val="17"/>
              </w:rPr>
              <w:t>[ ] gezeigt  [ ] Sicherung erklärt</w:t>
            </w:r>
          </w:p>
        </w:tc>
      </w:tr>
      <w:tr>
        <w:tc>
          <w:tcPr>
            <w:tcW w:type="dxa" w:w="3100"/>
            <w:vAlign w:val="center"/>
            <w:tcMar>
              <w:top w:w="80" w:type="dxa"/>
              <w:bottom w:w="80" w:type="dxa"/>
              <w:start w:w="120" w:type="dxa"/>
              <w:end w:w="120" w:type="dxa"/>
            </w:tcMar>
          </w:tcPr>
          <w:p>
            <w:pPr>
              <w:keepNext w:val="0"/>
              <w:spacing w:before="0" w:after="0" w:line="264" w:lineRule="auto"/>
            </w:pPr>
            <w:r/>
            <w:r>
              <w:rPr>
                <w:rFonts w:ascii="Calibri" w:hAnsi="Calibri"/>
                <w:b w:val="0"/>
                <w:sz w:val="17"/>
              </w:rPr>
              <w:t>Restenergie / Nachlauf</w:t>
            </w:r>
          </w:p>
        </w:tc>
        <w:tc>
          <w:tcPr>
            <w:tcW w:type="dxa" w:w="305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3210"/>
            <w:vAlign w:val="center"/>
            <w:tcMar>
              <w:top w:w="80" w:type="dxa"/>
              <w:bottom w:w="80" w:type="dxa"/>
              <w:start w:w="120" w:type="dxa"/>
              <w:end w:w="120" w:type="dxa"/>
            </w:tcMar>
          </w:tcPr>
          <w:p>
            <w:pPr>
              <w:keepNext w:val="0"/>
              <w:spacing w:before="0" w:after="0" w:line="264" w:lineRule="auto"/>
            </w:pPr>
            <w:r/>
            <w:r>
              <w:rPr>
                <w:rFonts w:ascii="Calibri" w:hAnsi="Calibri"/>
                <w:b w:val="0"/>
                <w:sz w:val="17"/>
              </w:rPr>
              <w:t>[ ] Gefahr erklärt  [ ] Wartezeit festgelegt</w:t>
            </w:r>
          </w:p>
        </w:tc>
      </w:tr>
      <w:tr>
        <w:tc>
          <w:tcPr>
            <w:tcW w:type="dxa" w:w="3100"/>
            <w:vAlign w:val="center"/>
            <w:tcMar>
              <w:top w:w="80" w:type="dxa"/>
              <w:bottom w:w="80" w:type="dxa"/>
              <w:start w:w="120" w:type="dxa"/>
              <w:end w:w="120" w:type="dxa"/>
            </w:tcMar>
          </w:tcPr>
          <w:p>
            <w:pPr>
              <w:keepNext w:val="0"/>
              <w:spacing w:before="0" w:after="0" w:line="264" w:lineRule="auto"/>
            </w:pPr>
            <w:r/>
            <w:r>
              <w:rPr>
                <w:rFonts w:ascii="Calibri" w:hAnsi="Calibri"/>
                <w:b w:val="0"/>
                <w:sz w:val="17"/>
              </w:rPr>
              <w:t>Absaugung / Lüftung / Einhausung</w:t>
            </w:r>
          </w:p>
        </w:tc>
        <w:tc>
          <w:tcPr>
            <w:tcW w:type="dxa" w:w="305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3210"/>
            <w:vAlign w:val="center"/>
            <w:tcMar>
              <w:top w:w="80" w:type="dxa"/>
              <w:bottom w:w="80" w:type="dxa"/>
              <w:start w:w="120" w:type="dxa"/>
              <w:end w:w="120" w:type="dxa"/>
            </w:tcMar>
          </w:tcPr>
          <w:p>
            <w:pPr>
              <w:keepNext w:val="0"/>
              <w:spacing w:before="0" w:after="0" w:line="264" w:lineRule="auto"/>
            </w:pPr>
            <w:r/>
            <w:r>
              <w:rPr>
                <w:rFonts w:ascii="Calibri" w:hAnsi="Calibri"/>
                <w:b w:val="0"/>
                <w:sz w:val="17"/>
              </w:rPr>
              <w:t>[ ] Funktion erklärt  [ ] Kontrolle gezeigt</w:t>
            </w:r>
          </w:p>
        </w:tc>
      </w:tr>
      <w:tr>
        <w:tc>
          <w:tcPr>
            <w:tcW w:type="dxa" w:w="3100"/>
            <w:vAlign w:val="center"/>
            <w:tcMar>
              <w:top w:w="80" w:type="dxa"/>
              <w:bottom w:w="80" w:type="dxa"/>
              <w:start w:w="120" w:type="dxa"/>
              <w:end w:w="120" w:type="dxa"/>
            </w:tcMar>
          </w:tcPr>
          <w:p>
            <w:pPr>
              <w:keepNext w:val="0"/>
              <w:spacing w:before="0" w:after="0" w:line="264" w:lineRule="auto"/>
            </w:pPr>
            <w:r/>
            <w:r>
              <w:rPr>
                <w:rFonts w:ascii="Calibri" w:hAnsi="Calibri"/>
                <w:b w:val="0"/>
                <w:sz w:val="17"/>
              </w:rPr>
              <w:t>PSA und Bekleidungsregeln</w:t>
            </w:r>
          </w:p>
        </w:tc>
        <w:tc>
          <w:tcPr>
            <w:tcW w:type="dxa" w:w="305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3210"/>
            <w:vAlign w:val="center"/>
            <w:tcMar>
              <w:top w:w="80" w:type="dxa"/>
              <w:bottom w:w="80" w:type="dxa"/>
              <w:start w:w="120" w:type="dxa"/>
              <w:end w:w="120" w:type="dxa"/>
            </w:tcMar>
          </w:tcPr>
          <w:p>
            <w:pPr>
              <w:keepNext w:val="0"/>
              <w:spacing w:before="0" w:after="0" w:line="264" w:lineRule="auto"/>
            </w:pPr>
            <w:r/>
            <w:r>
              <w:rPr>
                <w:rFonts w:ascii="Calibri" w:hAnsi="Calibri"/>
                <w:b w:val="0"/>
                <w:sz w:val="17"/>
              </w:rPr>
              <w:t>[ ] Auswahl  [ ] Grenzen  [ ] Pflege</w:t>
            </w:r>
          </w:p>
        </w:tc>
      </w:tr>
    </w:tbl>
    <w:p>
      <w:pPr>
        <w:pStyle w:val="Heading2"/>
      </w:pPr>
      <w:r>
        <w:t>Störung, Unfall und Notfall</w:t>
      </w:r>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2800"/>
        <w:gridCol w:w="6560"/>
      </w:tblGrid>
      <w:tr>
        <w:trPr>
          <w:tblHeader w:val="true"/>
        </w:trPr>
        <w:tc>
          <w:tcPr>
            <w:tcW w:type="dxa" w:w="28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Schritt</w:t>
            </w:r>
          </w:p>
        </w:tc>
        <w:tc>
          <w:tcPr>
            <w:tcW w:type="dxa" w:w="656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Betriebliche Festlegung</w:t>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8"/>
              </w:rPr>
              <w:t>1. Gefährdung stoppen</w:t>
            </w:r>
          </w:p>
        </w:tc>
        <w:tc>
          <w:tcPr>
            <w:tcW w:type="dxa" w:w="6560"/>
            <w:vAlign w:val="center"/>
            <w:tcMar>
              <w:top w:w="80" w:type="dxa"/>
              <w:bottom w:w="80" w:type="dxa"/>
              <w:start w:w="120" w:type="dxa"/>
              <w:end w:w="120" w:type="dxa"/>
            </w:tcMar>
          </w:tcPr>
          <w:p>
            <w:pPr>
              <w:keepNext w:val="0"/>
              <w:spacing w:before="0" w:after="0" w:line="264" w:lineRule="auto"/>
            </w:pPr>
            <w:r/>
            <w:r>
              <w:rPr>
                <w:rFonts w:ascii="Calibri" w:hAnsi="Calibri"/>
                <w:b w:val="0"/>
                <w:sz w:val="18"/>
              </w:rPr>
              <w:t>Wie sicher stillsetzen? Wann Not-Halt betätigen?</w:t>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8"/>
              </w:rPr>
              <w:t>2. Gegen Wiederanlauf sichern</w:t>
            </w:r>
          </w:p>
        </w:tc>
        <w:tc>
          <w:tcPr>
            <w:tcW w:type="dxa" w:w="6560"/>
            <w:vAlign w:val="center"/>
            <w:tcMar>
              <w:top w:w="80" w:type="dxa"/>
              <w:bottom w:w="80" w:type="dxa"/>
              <w:start w:w="120" w:type="dxa"/>
              <w:end w:w="120" w:type="dxa"/>
            </w:tcMar>
          </w:tcPr>
          <w:p>
            <w:pPr>
              <w:keepNext w:val="0"/>
              <w:spacing w:before="0" w:after="0" w:line="264" w:lineRule="auto"/>
            </w:pPr>
            <w:r/>
            <w:r>
              <w:rPr>
                <w:rFonts w:ascii="Calibri" w:hAnsi="Calibri"/>
                <w:b w:val="0"/>
                <w:sz w:val="18"/>
              </w:rPr>
              <w:t>Welche Trennstelle, Sperre oder Kennzeichnung?</w:t>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8"/>
              </w:rPr>
              <w:t>3. Bereich sichern</w:t>
            </w:r>
          </w:p>
        </w:tc>
        <w:tc>
          <w:tcPr>
            <w:tcW w:type="dxa" w:w="6560"/>
            <w:vAlign w:val="center"/>
            <w:tcMar>
              <w:top w:w="80" w:type="dxa"/>
              <w:bottom w:w="80" w:type="dxa"/>
              <w:start w:w="120" w:type="dxa"/>
              <w:end w:w="120" w:type="dxa"/>
            </w:tcMar>
          </w:tcPr>
          <w:p>
            <w:pPr>
              <w:keepNext w:val="0"/>
              <w:spacing w:before="0" w:after="0" w:line="264" w:lineRule="auto"/>
            </w:pPr>
            <w:r/>
            <w:r>
              <w:rPr>
                <w:rFonts w:ascii="Calibri" w:hAnsi="Calibri"/>
                <w:b w:val="0"/>
                <w:sz w:val="18"/>
              </w:rPr>
              <w:t>Wer muss Abstand halten? Welche Absperrung?</w:t>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8"/>
              </w:rPr>
              <w:t>4. Melden / Hilfe rufen</w:t>
            </w:r>
          </w:p>
        </w:tc>
        <w:tc>
          <w:tcPr>
            <w:tcW w:type="dxa" w:w="6560"/>
            <w:vAlign w:val="center"/>
            <w:tcMar>
              <w:top w:w="80" w:type="dxa"/>
              <w:bottom w:w="80" w:type="dxa"/>
              <w:start w:w="120" w:type="dxa"/>
              <w:end w:w="120" w:type="dxa"/>
            </w:tcMar>
          </w:tcPr>
          <w:p>
            <w:pPr>
              <w:keepNext w:val="0"/>
              <w:spacing w:before="0" w:after="0" w:line="264" w:lineRule="auto"/>
            </w:pPr>
            <w:r/>
            <w:r>
              <w:rPr>
                <w:rFonts w:ascii="Calibri" w:hAnsi="Calibri"/>
                <w:b w:val="0"/>
                <w:sz w:val="18"/>
              </w:rPr>
              <w:t>Führungskraft, Instandhaltung, Ersthelfer, Notruf</w:t>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8"/>
              </w:rPr>
              <w:t>5. Wiederfreigabe</w:t>
            </w:r>
          </w:p>
        </w:tc>
        <w:tc>
          <w:tcPr>
            <w:tcW w:type="dxa" w:w="6560"/>
            <w:vAlign w:val="center"/>
            <w:tcMar>
              <w:top w:w="80" w:type="dxa"/>
              <w:bottom w:w="80" w:type="dxa"/>
              <w:start w:w="120" w:type="dxa"/>
              <w:end w:w="120" w:type="dxa"/>
            </w:tcMar>
          </w:tcPr>
          <w:p>
            <w:pPr>
              <w:keepNext w:val="0"/>
              <w:spacing w:before="0" w:after="0" w:line="264" w:lineRule="auto"/>
            </w:pPr>
            <w:r/>
            <w:r>
              <w:rPr>
                <w:rFonts w:ascii="Calibri" w:hAnsi="Calibri"/>
                <w:b w:val="0"/>
                <w:sz w:val="18"/>
              </w:rPr>
              <w:t>Wer prüft, entfernt Sicherungen und gibt den Betrieb frei?</w:t>
            </w:r>
          </w:p>
        </w:tc>
      </w:tr>
    </w:tbl>
    <w:p/>
    <w:tbl>
      <w:tblPr>
        <w:tblW w:type="dxa" w:w="9360"/>
        <w:jc w:val="left"/>
        <w:tblLayout w:type="fixed"/>
        <w:tblLook w:firstColumn="1" w:firstRow="1" w:lastColumn="0" w:lastRow="0" w:noHBand="0" w:noVBand="1" w:val="04A0"/>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9360"/>
      </w:tblGrid>
      <w:tr>
        <w:tc>
          <w:tcPr>
            <w:tcW w:type="dxa" w:w="9360"/>
            <w:shd w:fill="FFF4E5"/>
            <w:vAlign w:val="center"/>
            <w:tcMar>
              <w:top w:w="80" w:type="dxa"/>
              <w:bottom w:w="80" w:type="dxa"/>
              <w:start w:w="120" w:type="dxa"/>
              <w:end w:w="120" w:type="dxa"/>
            </w:tcMar>
          </w:tcPr>
          <w:p>
            <w:pPr>
              <w:keepNext w:val="0"/>
              <w:spacing w:before="0" w:after="0" w:line="276" w:lineRule="auto"/>
            </w:pPr>
            <w:r/>
            <w:r>
              <w:rPr>
                <w:rFonts w:ascii="Calibri" w:hAnsi="Calibri"/>
                <w:b/>
                <w:color w:val="123B52"/>
                <w:sz w:val="20"/>
              </w:rPr>
              <w:t xml:space="preserve">Verbot: </w:t>
            </w:r>
            <w:r>
              <w:rPr>
                <w:rFonts w:ascii="Calibri" w:hAnsi="Calibri"/>
                <w:color w:val="123B52"/>
                <w:sz w:val="20"/>
              </w:rPr>
              <w:t>Schutzeinrichtungen nicht entfernen, überbrücken oder unwirksam machen. Störungen nicht mit der Hand im laufenden oder nachlaufenden Gefahrenbereich beseitigen. Abweichungen immer nach der betrieblichen Regel melden.</w:t>
            </w:r>
          </w:p>
        </w:tc>
      </w:tr>
    </w:tbl>
    <w:p>
      <w:pPr>
        <w:pStyle w:val="Heading1"/>
      </w:pPr>
      <w:r>
        <w:t>4. Durchführung und praktische Einweisung</w:t>
      </w:r>
    </w:p>
    <w:p>
      <w:pPr>
        <w:pStyle w:val="Heading2"/>
      </w:pPr>
      <w:r>
        <w:t>Lernziele</w:t>
      </w:r>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5800"/>
        <w:gridCol w:w="3560"/>
      </w:tblGrid>
      <w:tr>
        <w:trPr>
          <w:tblHeader w:val="true"/>
        </w:trPr>
        <w:tc>
          <w:tcPr>
            <w:tcW w:type="dxa" w:w="58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Nach der Unterweisung kann die Person ...</w:t>
            </w:r>
          </w:p>
        </w:tc>
        <w:tc>
          <w:tcPr>
            <w:tcW w:type="dxa" w:w="356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Nachweis / Beobachtung</w:t>
            </w:r>
          </w:p>
        </w:tc>
      </w:tr>
      <w:tr>
        <w:tc>
          <w:tcPr>
            <w:tcW w:type="dxa" w:w="5800"/>
            <w:vAlign w:val="center"/>
            <w:tcMar>
              <w:top w:w="80" w:type="dxa"/>
              <w:bottom w:w="80" w:type="dxa"/>
              <w:start w:w="120" w:type="dxa"/>
              <w:end w:w="120" w:type="dxa"/>
            </w:tcMar>
          </w:tcPr>
          <w:p>
            <w:pPr>
              <w:keepNext w:val="0"/>
              <w:spacing w:before="0" w:after="0" w:line="264" w:lineRule="auto"/>
            </w:pPr>
            <w:r/>
            <w:r>
              <w:rPr>
                <w:rFonts w:ascii="Calibri" w:hAnsi="Calibri"/>
                <w:b w:val="0"/>
                <w:sz w:val="18"/>
              </w:rPr>
              <w:t>die wichtigsten Gefahrstellen und Arbeitsgrenzen benennen</w:t>
            </w:r>
          </w:p>
        </w:tc>
        <w:tc>
          <w:tcPr>
            <w:tcW w:type="dxa" w:w="356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r>
      <w:tr>
        <w:tc>
          <w:tcPr>
            <w:tcW w:type="dxa" w:w="5800"/>
            <w:vAlign w:val="center"/>
            <w:tcMar>
              <w:top w:w="80" w:type="dxa"/>
              <w:bottom w:w="80" w:type="dxa"/>
              <w:start w:w="120" w:type="dxa"/>
              <w:end w:w="120" w:type="dxa"/>
            </w:tcMar>
          </w:tcPr>
          <w:p>
            <w:pPr>
              <w:keepNext w:val="0"/>
              <w:spacing w:before="0" w:after="0" w:line="264" w:lineRule="auto"/>
            </w:pPr>
            <w:r/>
            <w:r>
              <w:rPr>
                <w:rFonts w:ascii="Calibri" w:hAnsi="Calibri"/>
                <w:b w:val="0"/>
                <w:sz w:val="18"/>
              </w:rPr>
              <w:t>die Maschine vor Arbeitsbeginn kontrollieren</w:t>
            </w:r>
          </w:p>
        </w:tc>
        <w:tc>
          <w:tcPr>
            <w:tcW w:type="dxa" w:w="356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r>
      <w:tr>
        <w:tc>
          <w:tcPr>
            <w:tcW w:type="dxa" w:w="5800"/>
            <w:vAlign w:val="center"/>
            <w:tcMar>
              <w:top w:w="80" w:type="dxa"/>
              <w:bottom w:w="80" w:type="dxa"/>
              <w:start w:w="120" w:type="dxa"/>
              <w:end w:w="120" w:type="dxa"/>
            </w:tcMar>
          </w:tcPr>
          <w:p>
            <w:pPr>
              <w:keepNext w:val="0"/>
              <w:spacing w:before="0" w:after="0" w:line="264" w:lineRule="auto"/>
            </w:pPr>
            <w:r/>
            <w:r>
              <w:rPr>
                <w:rFonts w:ascii="Calibri" w:hAnsi="Calibri"/>
                <w:b w:val="0"/>
                <w:sz w:val="18"/>
              </w:rPr>
              <w:t>Schutzeinrichtungen und Stillsetzfunktion zuordnen</w:t>
            </w:r>
          </w:p>
        </w:tc>
        <w:tc>
          <w:tcPr>
            <w:tcW w:type="dxa" w:w="356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r>
      <w:tr>
        <w:tc>
          <w:tcPr>
            <w:tcW w:type="dxa" w:w="5800"/>
            <w:vAlign w:val="center"/>
            <w:tcMar>
              <w:top w:w="80" w:type="dxa"/>
              <w:bottom w:w="80" w:type="dxa"/>
              <w:start w:w="120" w:type="dxa"/>
              <w:end w:w="120" w:type="dxa"/>
            </w:tcMar>
          </w:tcPr>
          <w:p>
            <w:pPr>
              <w:keepNext w:val="0"/>
              <w:spacing w:before="0" w:after="0" w:line="264" w:lineRule="auto"/>
            </w:pPr>
            <w:r/>
            <w:r>
              <w:rPr>
                <w:rFonts w:ascii="Calibri" w:hAnsi="Calibri"/>
                <w:b w:val="0"/>
                <w:sz w:val="18"/>
              </w:rPr>
              <w:t>den sicheren Bedienablauf ausführen</w:t>
            </w:r>
          </w:p>
        </w:tc>
        <w:tc>
          <w:tcPr>
            <w:tcW w:type="dxa" w:w="356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r>
      <w:tr>
        <w:tc>
          <w:tcPr>
            <w:tcW w:type="dxa" w:w="5800"/>
            <w:vAlign w:val="center"/>
            <w:tcMar>
              <w:top w:w="80" w:type="dxa"/>
              <w:bottom w:w="80" w:type="dxa"/>
              <w:start w:w="120" w:type="dxa"/>
              <w:end w:w="120" w:type="dxa"/>
            </w:tcMar>
          </w:tcPr>
          <w:p>
            <w:pPr>
              <w:keepNext w:val="0"/>
              <w:spacing w:before="0" w:after="0" w:line="264" w:lineRule="auto"/>
            </w:pPr>
            <w:r/>
            <w:r>
              <w:rPr>
                <w:rFonts w:ascii="Calibri" w:hAnsi="Calibri"/>
                <w:b w:val="0"/>
                <w:sz w:val="18"/>
              </w:rPr>
              <w:t>bei Störung, Mangel und Notfall richtig reagieren</w:t>
            </w:r>
          </w:p>
        </w:tc>
        <w:tc>
          <w:tcPr>
            <w:tcW w:type="dxa" w:w="356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r>
      <w:tr>
        <w:tc>
          <w:tcPr>
            <w:tcW w:type="dxa" w:w="5800"/>
            <w:vAlign w:val="center"/>
            <w:tcMar>
              <w:top w:w="80" w:type="dxa"/>
              <w:bottom w:w="80" w:type="dxa"/>
              <w:start w:w="120" w:type="dxa"/>
              <w:end w:w="120" w:type="dxa"/>
            </w:tcMar>
          </w:tcPr>
          <w:p>
            <w:pPr>
              <w:keepNext w:val="0"/>
              <w:spacing w:before="0" w:after="0" w:line="264" w:lineRule="auto"/>
            </w:pPr>
            <w:r/>
            <w:r>
              <w:rPr>
                <w:rFonts w:ascii="Calibri" w:hAnsi="Calibri"/>
                <w:b w:val="0"/>
                <w:sz w:val="18"/>
              </w:rPr>
              <w:t>erklären, welche Tätigkeiten nicht selbst ausgeführt werden dürfen</w:t>
            </w:r>
          </w:p>
        </w:tc>
        <w:tc>
          <w:tcPr>
            <w:tcW w:type="dxa" w:w="3560"/>
            <w:vAlign w:val="center"/>
            <w:tcMar>
              <w:top w:w="80" w:type="dxa"/>
              <w:bottom w:w="80" w:type="dxa"/>
              <w:start w:w="120" w:type="dxa"/>
              <w:end w:w="120" w:type="dxa"/>
            </w:tcMar>
          </w:tcPr>
          <w:p>
            <w:pPr>
              <w:keepNext w:val="0"/>
              <w:spacing w:before="0" w:after="0" w:line="264" w:lineRule="auto"/>
            </w:pPr>
            <w:r/>
            <w:r>
              <w:rPr>
                <w:rFonts w:ascii="Calibri" w:hAnsi="Calibri"/>
                <w:b w:val="0"/>
                <w:sz w:val="18"/>
              </w:rPr>
            </w:r>
          </w:p>
        </w:tc>
      </w:tr>
    </w:tbl>
    <w:p>
      <w:pPr>
        <w:pStyle w:val="Heading2"/>
      </w:pPr>
      <w:r>
        <w:t>Geplanter Ablauf</w:t>
      </w:r>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2300"/>
        <w:gridCol w:w="5960"/>
        <w:gridCol w:w="1100"/>
      </w:tblGrid>
      <w:tr>
        <w:trPr>
          <w:tblHeader w:val="true"/>
        </w:trPr>
        <w:tc>
          <w:tcPr>
            <w:tcW w:type="dxa" w:w="23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Baustein</w:t>
            </w:r>
          </w:p>
        </w:tc>
        <w:tc>
          <w:tcPr>
            <w:tcW w:type="dxa" w:w="596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Methode / Inhalt</w:t>
            </w:r>
          </w:p>
        </w:tc>
        <w:tc>
          <w:tcPr>
            <w:tcW w:type="dxa" w:w="11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erledigt</w:t>
            </w:r>
          </w:p>
        </w:tc>
      </w:tr>
      <w:tr>
        <w:tc>
          <w:tcPr>
            <w:tcW w:type="dxa" w:w="2300"/>
            <w:vAlign w:val="center"/>
            <w:tcMar>
              <w:top w:w="80" w:type="dxa"/>
              <w:bottom w:w="80" w:type="dxa"/>
              <w:start w:w="120" w:type="dxa"/>
              <w:end w:w="120" w:type="dxa"/>
            </w:tcMar>
          </w:tcPr>
          <w:p>
            <w:pPr>
              <w:keepNext w:val="0"/>
              <w:spacing w:before="0" w:after="0" w:line="264" w:lineRule="auto"/>
            </w:pPr>
            <w:r/>
            <w:r>
              <w:rPr>
                <w:rFonts w:ascii="Calibri" w:hAnsi="Calibri"/>
                <w:b w:val="0"/>
                <w:sz w:val="17"/>
              </w:rPr>
              <w:t>Anlass und Ziel</w:t>
            </w:r>
          </w:p>
        </w:tc>
        <w:tc>
          <w:tcPr>
            <w:tcW w:type="dxa" w:w="5960"/>
            <w:vAlign w:val="center"/>
            <w:tcMar>
              <w:top w:w="80" w:type="dxa"/>
              <w:bottom w:w="80" w:type="dxa"/>
              <w:start w:w="120" w:type="dxa"/>
              <w:end w:w="120" w:type="dxa"/>
            </w:tcMar>
          </w:tcPr>
          <w:p>
            <w:pPr>
              <w:keepNext w:val="0"/>
              <w:spacing w:before="0" w:after="0" w:line="264" w:lineRule="auto"/>
            </w:pPr>
            <w:r/>
            <w:r>
              <w:rPr>
                <w:rFonts w:ascii="Calibri" w:hAnsi="Calibri"/>
                <w:b w:val="0"/>
                <w:sz w:val="17"/>
              </w:rPr>
              <w:t>Warum diese Unterweisung? Welche Tätigkeit ist betroffen?</w:t>
            </w:r>
          </w:p>
        </w:tc>
        <w:tc>
          <w:tcPr>
            <w:tcW w:type="dxa" w:w="110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r>
        <w:tc>
          <w:tcPr>
            <w:tcW w:type="dxa" w:w="2300"/>
            <w:vAlign w:val="center"/>
            <w:tcMar>
              <w:top w:w="80" w:type="dxa"/>
              <w:bottom w:w="80" w:type="dxa"/>
              <w:start w:w="120" w:type="dxa"/>
              <w:end w:w="120" w:type="dxa"/>
            </w:tcMar>
          </w:tcPr>
          <w:p>
            <w:pPr>
              <w:keepNext w:val="0"/>
              <w:spacing w:before="0" w:after="0" w:line="264" w:lineRule="auto"/>
            </w:pPr>
            <w:r/>
            <w:r>
              <w:rPr>
                <w:rFonts w:ascii="Calibri" w:hAnsi="Calibri"/>
                <w:b w:val="0"/>
                <w:sz w:val="17"/>
              </w:rPr>
              <w:t>Gefahrstellen zeigen</w:t>
            </w:r>
          </w:p>
        </w:tc>
        <w:tc>
          <w:tcPr>
            <w:tcW w:type="dxa" w:w="5960"/>
            <w:vAlign w:val="center"/>
            <w:tcMar>
              <w:top w:w="80" w:type="dxa"/>
              <w:bottom w:w="80" w:type="dxa"/>
              <w:start w:w="120" w:type="dxa"/>
              <w:end w:w="120" w:type="dxa"/>
            </w:tcMar>
          </w:tcPr>
          <w:p>
            <w:pPr>
              <w:keepNext w:val="0"/>
              <w:spacing w:before="0" w:after="0" w:line="264" w:lineRule="auto"/>
            </w:pPr>
            <w:r/>
            <w:r>
              <w:rPr>
                <w:rFonts w:ascii="Calibri" w:hAnsi="Calibri"/>
                <w:b w:val="0"/>
                <w:sz w:val="17"/>
              </w:rPr>
              <w:t>Konkrete Maschine im sicheren Zustand betrachten</w:t>
            </w:r>
          </w:p>
        </w:tc>
        <w:tc>
          <w:tcPr>
            <w:tcW w:type="dxa" w:w="110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r>
        <w:tc>
          <w:tcPr>
            <w:tcW w:type="dxa" w:w="2300"/>
            <w:vAlign w:val="center"/>
            <w:tcMar>
              <w:top w:w="80" w:type="dxa"/>
              <w:bottom w:w="80" w:type="dxa"/>
              <w:start w:w="120" w:type="dxa"/>
              <w:end w:w="120" w:type="dxa"/>
            </w:tcMar>
          </w:tcPr>
          <w:p>
            <w:pPr>
              <w:keepNext w:val="0"/>
              <w:spacing w:before="0" w:after="0" w:line="264" w:lineRule="auto"/>
            </w:pPr>
            <w:r/>
            <w:r>
              <w:rPr>
                <w:rFonts w:ascii="Calibri" w:hAnsi="Calibri"/>
                <w:b w:val="0"/>
                <w:sz w:val="17"/>
              </w:rPr>
              <w:t>Sicheren Ablauf vormachen</w:t>
            </w:r>
          </w:p>
        </w:tc>
        <w:tc>
          <w:tcPr>
            <w:tcW w:type="dxa" w:w="5960"/>
            <w:vAlign w:val="center"/>
            <w:tcMar>
              <w:top w:w="80" w:type="dxa"/>
              <w:bottom w:w="80" w:type="dxa"/>
              <w:start w:w="120" w:type="dxa"/>
              <w:end w:w="120" w:type="dxa"/>
            </w:tcMar>
          </w:tcPr>
          <w:p>
            <w:pPr>
              <w:keepNext w:val="0"/>
              <w:spacing w:before="0" w:after="0" w:line="264" w:lineRule="auto"/>
            </w:pPr>
            <w:r/>
            <w:r>
              <w:rPr>
                <w:rFonts w:ascii="Calibri" w:hAnsi="Calibri"/>
                <w:b w:val="0"/>
                <w:sz w:val="17"/>
              </w:rPr>
              <w:t>Normalbetrieb und relevante Sonderphasen demonstrieren</w:t>
            </w:r>
          </w:p>
        </w:tc>
        <w:tc>
          <w:tcPr>
            <w:tcW w:type="dxa" w:w="110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r>
        <w:tc>
          <w:tcPr>
            <w:tcW w:type="dxa" w:w="2300"/>
            <w:vAlign w:val="center"/>
            <w:tcMar>
              <w:top w:w="80" w:type="dxa"/>
              <w:bottom w:w="80" w:type="dxa"/>
              <w:start w:w="120" w:type="dxa"/>
              <w:end w:w="120" w:type="dxa"/>
            </w:tcMar>
          </w:tcPr>
          <w:p>
            <w:pPr>
              <w:keepNext w:val="0"/>
              <w:spacing w:before="0" w:after="0" w:line="264" w:lineRule="auto"/>
            </w:pPr>
            <w:r/>
            <w:r>
              <w:rPr>
                <w:rFonts w:ascii="Calibri" w:hAnsi="Calibri"/>
                <w:b w:val="0"/>
                <w:sz w:val="17"/>
              </w:rPr>
              <w:t>Selbst ausführen lassen</w:t>
            </w:r>
          </w:p>
        </w:tc>
        <w:tc>
          <w:tcPr>
            <w:tcW w:type="dxa" w:w="5960"/>
            <w:vAlign w:val="center"/>
            <w:tcMar>
              <w:top w:w="80" w:type="dxa"/>
              <w:bottom w:w="80" w:type="dxa"/>
              <w:start w:w="120" w:type="dxa"/>
              <w:end w:w="120" w:type="dxa"/>
            </w:tcMar>
          </w:tcPr>
          <w:p>
            <w:pPr>
              <w:keepNext w:val="0"/>
              <w:spacing w:before="0" w:after="0" w:line="264" w:lineRule="auto"/>
            </w:pPr>
            <w:r/>
            <w:r>
              <w:rPr>
                <w:rFonts w:ascii="Calibri" w:hAnsi="Calibri"/>
                <w:b w:val="0"/>
                <w:sz w:val="17"/>
              </w:rPr>
              <w:t>Beschäftigte Person bedient/erklärt unter Aufsicht</w:t>
            </w:r>
          </w:p>
        </w:tc>
        <w:tc>
          <w:tcPr>
            <w:tcW w:type="dxa" w:w="110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r>
        <w:tc>
          <w:tcPr>
            <w:tcW w:type="dxa" w:w="2300"/>
            <w:vAlign w:val="center"/>
            <w:tcMar>
              <w:top w:w="80" w:type="dxa"/>
              <w:bottom w:w="80" w:type="dxa"/>
              <w:start w:w="120" w:type="dxa"/>
              <w:end w:w="120" w:type="dxa"/>
            </w:tcMar>
          </w:tcPr>
          <w:p>
            <w:pPr>
              <w:keepNext w:val="0"/>
              <w:spacing w:before="0" w:after="0" w:line="264" w:lineRule="auto"/>
            </w:pPr>
            <w:r/>
            <w:r>
              <w:rPr>
                <w:rFonts w:ascii="Calibri" w:hAnsi="Calibri"/>
                <w:b w:val="0"/>
                <w:sz w:val="17"/>
              </w:rPr>
              <w:t>Abweichung besprechen</w:t>
            </w:r>
          </w:p>
        </w:tc>
        <w:tc>
          <w:tcPr>
            <w:tcW w:type="dxa" w:w="5960"/>
            <w:vAlign w:val="center"/>
            <w:tcMar>
              <w:top w:w="80" w:type="dxa"/>
              <w:bottom w:w="80" w:type="dxa"/>
              <w:start w:w="120" w:type="dxa"/>
              <w:end w:w="120" w:type="dxa"/>
            </w:tcMar>
          </w:tcPr>
          <w:p>
            <w:pPr>
              <w:keepNext w:val="0"/>
              <w:spacing w:before="0" w:after="0" w:line="264" w:lineRule="auto"/>
            </w:pPr>
            <w:r/>
            <w:r>
              <w:rPr>
                <w:rFonts w:ascii="Calibri" w:hAnsi="Calibri"/>
                <w:b w:val="0"/>
                <w:sz w:val="17"/>
              </w:rPr>
              <w:t>Fehler, Fragen und Grenzen korrigieren</w:t>
            </w:r>
          </w:p>
        </w:tc>
        <w:tc>
          <w:tcPr>
            <w:tcW w:type="dxa" w:w="110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r>
        <w:tc>
          <w:tcPr>
            <w:tcW w:type="dxa" w:w="2300"/>
            <w:vAlign w:val="center"/>
            <w:tcMar>
              <w:top w:w="80" w:type="dxa"/>
              <w:bottom w:w="80" w:type="dxa"/>
              <w:start w:w="120" w:type="dxa"/>
              <w:end w:w="120" w:type="dxa"/>
            </w:tcMar>
          </w:tcPr>
          <w:p>
            <w:pPr>
              <w:keepNext w:val="0"/>
              <w:spacing w:before="0" w:after="0" w:line="264" w:lineRule="auto"/>
            </w:pPr>
            <w:r/>
            <w:r>
              <w:rPr>
                <w:rFonts w:ascii="Calibri" w:hAnsi="Calibri"/>
                <w:b w:val="0"/>
                <w:sz w:val="17"/>
              </w:rPr>
              <w:t>Abschluss und Nachholung</w:t>
            </w:r>
          </w:p>
        </w:tc>
        <w:tc>
          <w:tcPr>
            <w:tcW w:type="dxa" w:w="5960"/>
            <w:vAlign w:val="center"/>
            <w:tcMar>
              <w:top w:w="80" w:type="dxa"/>
              <w:bottom w:w="80" w:type="dxa"/>
              <w:start w:w="120" w:type="dxa"/>
              <w:end w:w="120" w:type="dxa"/>
            </w:tcMar>
          </w:tcPr>
          <w:p>
            <w:pPr>
              <w:keepNext w:val="0"/>
              <w:spacing w:before="0" w:after="0" w:line="264" w:lineRule="auto"/>
            </w:pPr>
            <w:r/>
            <w:r>
              <w:rPr>
                <w:rFonts w:ascii="Calibri" w:hAnsi="Calibri"/>
                <w:b w:val="0"/>
                <w:sz w:val="17"/>
              </w:rPr>
              <w:t>Ergebnis, offene Punkte, Freigabe und Termin festhalten</w:t>
            </w:r>
          </w:p>
        </w:tc>
        <w:tc>
          <w:tcPr>
            <w:tcW w:type="dxa" w:w="110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bl>
    <w:p>
      <w:pPr>
        <w:pStyle w:val="Heading2"/>
      </w:pPr>
      <w:r>
        <w:t>Praktischer Kompetenzcheck</w:t>
      </w:r>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4700"/>
        <w:gridCol w:w="1550"/>
        <w:gridCol w:w="1850"/>
        <w:gridCol w:w="1260"/>
      </w:tblGrid>
      <w:tr>
        <w:trPr>
          <w:tblHeader w:val="true"/>
        </w:trPr>
        <w:tc>
          <w:tcPr>
            <w:tcW w:type="dxa" w:w="47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Prüfschritt</w:t>
            </w:r>
          </w:p>
        </w:tc>
        <w:tc>
          <w:tcPr>
            <w:tcW w:type="dxa" w:w="155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sicher ausgeführt</w:t>
            </w:r>
          </w:p>
        </w:tc>
        <w:tc>
          <w:tcPr>
            <w:tcW w:type="dxa" w:w="185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erneut erklären/üben</w:t>
            </w:r>
          </w:p>
        </w:tc>
        <w:tc>
          <w:tcPr>
            <w:tcW w:type="dxa" w:w="126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nicht relevant</w:t>
            </w:r>
          </w:p>
        </w:tc>
      </w:tr>
      <w:tr>
        <w:tc>
          <w:tcPr>
            <w:tcW w:type="dxa" w:w="4700"/>
            <w:vAlign w:val="center"/>
            <w:tcMar>
              <w:top w:w="80" w:type="dxa"/>
              <w:bottom w:w="80" w:type="dxa"/>
              <w:start w:w="120" w:type="dxa"/>
              <w:end w:w="120" w:type="dxa"/>
            </w:tcMar>
          </w:tcPr>
          <w:p>
            <w:pPr>
              <w:keepNext w:val="0"/>
              <w:spacing w:before="0" w:after="0" w:line="264" w:lineRule="auto"/>
            </w:pPr>
            <w:r/>
            <w:r>
              <w:rPr>
                <w:rFonts w:ascii="Calibri" w:hAnsi="Calibri"/>
                <w:b w:val="0"/>
                <w:sz w:val="17"/>
              </w:rPr>
              <w:t>Arbeitsplatz und Maschine vor Start kontrolliert</w:t>
            </w:r>
          </w:p>
        </w:tc>
        <w:tc>
          <w:tcPr>
            <w:tcW w:type="dxa" w:w="155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185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126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r>
        <w:tc>
          <w:tcPr>
            <w:tcW w:type="dxa" w:w="4700"/>
            <w:vAlign w:val="center"/>
            <w:tcMar>
              <w:top w:w="80" w:type="dxa"/>
              <w:bottom w:w="80" w:type="dxa"/>
              <w:start w:w="120" w:type="dxa"/>
              <w:end w:w="120" w:type="dxa"/>
            </w:tcMar>
          </w:tcPr>
          <w:p>
            <w:pPr>
              <w:keepNext w:val="0"/>
              <w:spacing w:before="0" w:after="0" w:line="264" w:lineRule="auto"/>
            </w:pPr>
            <w:r/>
            <w:r>
              <w:rPr>
                <w:rFonts w:ascii="Calibri" w:hAnsi="Calibri"/>
                <w:b w:val="0"/>
                <w:sz w:val="17"/>
              </w:rPr>
              <w:t>Schutzeinrichtungen richtig zugeordnet</w:t>
            </w:r>
          </w:p>
        </w:tc>
        <w:tc>
          <w:tcPr>
            <w:tcW w:type="dxa" w:w="155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185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126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r>
        <w:tc>
          <w:tcPr>
            <w:tcW w:type="dxa" w:w="4700"/>
            <w:vAlign w:val="center"/>
            <w:tcMar>
              <w:top w:w="80" w:type="dxa"/>
              <w:bottom w:w="80" w:type="dxa"/>
              <w:start w:w="120" w:type="dxa"/>
              <w:end w:w="120" w:type="dxa"/>
            </w:tcMar>
          </w:tcPr>
          <w:p>
            <w:pPr>
              <w:keepNext w:val="0"/>
              <w:spacing w:before="0" w:after="0" w:line="264" w:lineRule="auto"/>
            </w:pPr>
            <w:r/>
            <w:r>
              <w:rPr>
                <w:rFonts w:ascii="Calibri" w:hAnsi="Calibri"/>
                <w:b w:val="0"/>
                <w:sz w:val="17"/>
              </w:rPr>
              <w:t>Start, Bedienung und Stillsetzen sicher ausgeführt</w:t>
            </w:r>
          </w:p>
        </w:tc>
        <w:tc>
          <w:tcPr>
            <w:tcW w:type="dxa" w:w="155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185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126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r>
        <w:tc>
          <w:tcPr>
            <w:tcW w:type="dxa" w:w="4700"/>
            <w:vAlign w:val="center"/>
            <w:tcMar>
              <w:top w:w="80" w:type="dxa"/>
              <w:bottom w:w="80" w:type="dxa"/>
              <w:start w:w="120" w:type="dxa"/>
              <w:end w:w="120" w:type="dxa"/>
            </w:tcMar>
          </w:tcPr>
          <w:p>
            <w:pPr>
              <w:keepNext w:val="0"/>
              <w:spacing w:before="0" w:after="0" w:line="264" w:lineRule="auto"/>
            </w:pPr>
            <w:r/>
            <w:r>
              <w:rPr>
                <w:rFonts w:ascii="Calibri" w:hAnsi="Calibri"/>
                <w:b w:val="0"/>
                <w:sz w:val="17"/>
              </w:rPr>
              <w:t>Störungsszenario richtig erklärt</w:t>
            </w:r>
          </w:p>
        </w:tc>
        <w:tc>
          <w:tcPr>
            <w:tcW w:type="dxa" w:w="155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185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126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r>
        <w:tc>
          <w:tcPr>
            <w:tcW w:type="dxa" w:w="4700"/>
            <w:vAlign w:val="center"/>
            <w:tcMar>
              <w:top w:w="80" w:type="dxa"/>
              <w:bottom w:w="80" w:type="dxa"/>
              <w:start w:w="120" w:type="dxa"/>
              <w:end w:w="120" w:type="dxa"/>
            </w:tcMar>
          </w:tcPr>
          <w:p>
            <w:pPr>
              <w:keepNext w:val="0"/>
              <w:spacing w:before="0" w:after="0" w:line="264" w:lineRule="auto"/>
            </w:pPr>
            <w:r/>
            <w:r>
              <w:rPr>
                <w:rFonts w:ascii="Calibri" w:hAnsi="Calibri"/>
                <w:b w:val="0"/>
                <w:sz w:val="17"/>
              </w:rPr>
              <w:t>Energie-Trennung / Wiederanlaufschutz zugeordnet</w:t>
            </w:r>
          </w:p>
        </w:tc>
        <w:tc>
          <w:tcPr>
            <w:tcW w:type="dxa" w:w="155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185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126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r>
        <w:tc>
          <w:tcPr>
            <w:tcW w:type="dxa" w:w="4700"/>
            <w:vAlign w:val="center"/>
            <w:tcMar>
              <w:top w:w="80" w:type="dxa"/>
              <w:bottom w:w="80" w:type="dxa"/>
              <w:start w:w="120" w:type="dxa"/>
              <w:end w:w="120" w:type="dxa"/>
            </w:tcMar>
          </w:tcPr>
          <w:p>
            <w:pPr>
              <w:keepNext w:val="0"/>
              <w:spacing w:before="0" w:after="0" w:line="264" w:lineRule="auto"/>
            </w:pPr>
            <w:r/>
            <w:r>
              <w:rPr>
                <w:rFonts w:ascii="Calibri" w:hAnsi="Calibri"/>
                <w:b w:val="0"/>
                <w:sz w:val="17"/>
              </w:rPr>
              <w:t>Arbeitsgrenzen und Meldeweg genannt</w:t>
            </w:r>
          </w:p>
        </w:tc>
        <w:tc>
          <w:tcPr>
            <w:tcW w:type="dxa" w:w="155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185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c>
          <w:tcPr>
            <w:tcW w:type="dxa" w:w="126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bl>
    <w:p>
      <w:pPr>
        <w:pStyle w:val="Heading2"/>
      </w:pPr>
      <w:r>
        <w:t>Rückfragen und Ergebnis</w:t>
      </w:r>
    </w:p>
    <w:tbl>
      <w:tblPr>
        <w:tblW w:type="dxa" w:w="9360"/>
        <w:jc w:val="left"/>
        <w:tblLayout w:type="fixed"/>
        <w:tblLook w:firstColumn="1" w:firstRow="1" w:lastColumn="0" w:lastRow="0" w:noHBand="0" w:noVBand="1" w:val="04A0"/>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2700"/>
        <w:gridCol w:w="6660"/>
      </w:tblGrid>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Rückfragen</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________________________________________________________________________________</w:t>
              <w:br/>
              <w:t>________________________________________________________________________________</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Korrigierte Fehlannahmen</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________________________________________________________________________________</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Gesamtergebnis</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 ] verstanden und praktisch sicher  [ ] Nachschulung  [ ] keine Freigabe</w:t>
            </w:r>
          </w:p>
        </w:tc>
      </w:tr>
    </w:tbl>
    <w:p>
      <w:pPr>
        <w:pStyle w:val="Heading1"/>
      </w:pPr>
      <w:r>
        <w:t>5. Unterweisungsnachweis und Teilnehmerstatus</w:t>
      </w:r>
    </w:p>
    <w:tbl>
      <w:tblPr>
        <w:tblW w:type="dxa" w:w="9360"/>
        <w:jc w:val="left"/>
        <w:tblLayout w:type="fixed"/>
        <w:tblLook w:firstColumn="1" w:firstRow="1" w:lastColumn="0" w:lastRow="0" w:noHBand="0" w:noVBand="1" w:val="04A0"/>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9360"/>
      </w:tblGrid>
      <w:tr>
        <w:tc>
          <w:tcPr>
            <w:tcW w:type="dxa" w:w="9360"/>
            <w:shd w:fill="F4F7FA"/>
            <w:vAlign w:val="center"/>
            <w:tcMar>
              <w:top w:w="80" w:type="dxa"/>
              <w:bottom w:w="80" w:type="dxa"/>
              <w:start w:w="120" w:type="dxa"/>
              <w:end w:w="120" w:type="dxa"/>
            </w:tcMar>
          </w:tcPr>
          <w:p>
            <w:pPr>
              <w:keepNext w:val="0"/>
              <w:spacing w:before="0" w:after="0" w:line="276" w:lineRule="auto"/>
            </w:pPr>
            <w:r/>
            <w:r>
              <w:rPr>
                <w:rFonts w:ascii="Calibri" w:hAnsi="Calibri"/>
                <w:b/>
                <w:color w:val="123B52"/>
                <w:sz w:val="20"/>
              </w:rPr>
              <w:t xml:space="preserve">Dokumentation: </w:t>
            </w:r>
            <w:r>
              <w:rPr>
                <w:rFonts w:ascii="Calibri" w:hAnsi="Calibri"/>
                <w:color w:val="123B52"/>
                <w:sz w:val="20"/>
              </w:rPr>
              <w:t>Nach § 12 BetrSichV sind Datum jeder Unterweisung und Namen der Unterwiesenen schriftlich festzuhalten. Eine Unterschrift kann den Nachweis unterstützen, ist daraus aber nicht als allgemeine Pflicht abzuleiten. Zusätzliches Fachrecht kann strengere Anforderungen stellen.</w:t>
            </w:r>
          </w:p>
        </w:tc>
      </w:tr>
    </w:tbl>
    <w:p/>
    <w:tbl>
      <w:tblPr>
        <w:tblW w:type="dxa" w:w="9360"/>
        <w:jc w:val="left"/>
        <w:tblLayout w:type="fixed"/>
        <w:tblLook w:firstColumn="1" w:firstRow="1" w:lastColumn="0" w:lastRow="0" w:noHBand="0" w:noVBand="1" w:val="04A0"/>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2700"/>
        <w:gridCol w:w="6660"/>
      </w:tblGrid>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Tatsächlich behandelte Inhalte</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________________________________________________________________________________</w:t>
              <w:br/>
              <w:t>________________________________________________________________________________</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Verwendete Dokumentversionen</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________________________________________________________________________________</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Abweichungen vom Plan</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________________________________________________________________________________</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Durchgeführt am / von</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Datum / Uhrzeit: __________________  Name / Funktion: __________________________</w:t>
            </w:r>
          </w:p>
        </w:tc>
      </w:tr>
    </w:tbl>
    <w:p>
      <w:pPr>
        <w:pStyle w:val="Heading2"/>
      </w:pPr>
      <w:r>
        <w:t>Teilnehmende</w:t>
      </w:r>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2800"/>
        <w:gridCol w:w="2450"/>
        <w:gridCol w:w="2200"/>
        <w:gridCol w:w="1910"/>
      </w:tblGrid>
      <w:tr>
        <w:trPr>
          <w:tblHeader w:val="true"/>
        </w:trPr>
        <w:tc>
          <w:tcPr>
            <w:tcW w:type="dxa" w:w="28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Name, Vorname</w:t>
            </w:r>
          </w:p>
        </w:tc>
        <w:tc>
          <w:tcPr>
            <w:tcW w:type="dxa" w:w="245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Funktion / Bereich</w:t>
            </w:r>
          </w:p>
        </w:tc>
        <w:tc>
          <w:tcPr>
            <w:tcW w:type="dxa" w:w="22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Praxischeck</w:t>
            </w:r>
          </w:p>
        </w:tc>
        <w:tc>
          <w:tcPr>
            <w:tcW w:type="dxa" w:w="191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Bestätigung / Datum</w:t>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45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200"/>
            <w:vAlign w:val="center"/>
            <w:tcMar>
              <w:top w:w="80" w:type="dxa"/>
              <w:bottom w:w="80" w:type="dxa"/>
              <w:start w:w="120" w:type="dxa"/>
              <w:end w:w="120" w:type="dxa"/>
            </w:tcMar>
          </w:tcPr>
          <w:p>
            <w:pPr>
              <w:keepNext w:val="0"/>
              <w:spacing w:before="0" w:after="0" w:line="264" w:lineRule="auto"/>
            </w:pPr>
            <w:r/>
            <w:r>
              <w:rPr>
                <w:rFonts w:ascii="Calibri" w:hAnsi="Calibri"/>
                <w:b w:val="0"/>
                <w:sz w:val="17"/>
              </w:rPr>
              <w:t>[ ] sicher  [ ] offen</w:t>
            </w:r>
          </w:p>
        </w:tc>
        <w:tc>
          <w:tcPr>
            <w:tcW w:type="dxa" w:w="191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45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200"/>
            <w:vAlign w:val="center"/>
            <w:tcMar>
              <w:top w:w="80" w:type="dxa"/>
              <w:bottom w:w="80" w:type="dxa"/>
              <w:start w:w="120" w:type="dxa"/>
              <w:end w:w="120" w:type="dxa"/>
            </w:tcMar>
          </w:tcPr>
          <w:p>
            <w:pPr>
              <w:keepNext w:val="0"/>
              <w:spacing w:before="0" w:after="0" w:line="264" w:lineRule="auto"/>
            </w:pPr>
            <w:r/>
            <w:r>
              <w:rPr>
                <w:rFonts w:ascii="Calibri" w:hAnsi="Calibri"/>
                <w:b w:val="0"/>
                <w:sz w:val="17"/>
              </w:rPr>
              <w:t>[ ] sicher  [ ] offen</w:t>
            </w:r>
          </w:p>
        </w:tc>
        <w:tc>
          <w:tcPr>
            <w:tcW w:type="dxa" w:w="191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45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200"/>
            <w:vAlign w:val="center"/>
            <w:tcMar>
              <w:top w:w="80" w:type="dxa"/>
              <w:bottom w:w="80" w:type="dxa"/>
              <w:start w:w="120" w:type="dxa"/>
              <w:end w:w="120" w:type="dxa"/>
            </w:tcMar>
          </w:tcPr>
          <w:p>
            <w:pPr>
              <w:keepNext w:val="0"/>
              <w:spacing w:before="0" w:after="0" w:line="264" w:lineRule="auto"/>
            </w:pPr>
            <w:r/>
            <w:r>
              <w:rPr>
                <w:rFonts w:ascii="Calibri" w:hAnsi="Calibri"/>
                <w:b w:val="0"/>
                <w:sz w:val="17"/>
              </w:rPr>
              <w:t>[ ] sicher  [ ] offen</w:t>
            </w:r>
          </w:p>
        </w:tc>
        <w:tc>
          <w:tcPr>
            <w:tcW w:type="dxa" w:w="191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45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200"/>
            <w:vAlign w:val="center"/>
            <w:tcMar>
              <w:top w:w="80" w:type="dxa"/>
              <w:bottom w:w="80" w:type="dxa"/>
              <w:start w:w="120" w:type="dxa"/>
              <w:end w:w="120" w:type="dxa"/>
            </w:tcMar>
          </w:tcPr>
          <w:p>
            <w:pPr>
              <w:keepNext w:val="0"/>
              <w:spacing w:before="0" w:after="0" w:line="264" w:lineRule="auto"/>
            </w:pPr>
            <w:r/>
            <w:r>
              <w:rPr>
                <w:rFonts w:ascii="Calibri" w:hAnsi="Calibri"/>
                <w:b w:val="0"/>
                <w:sz w:val="17"/>
              </w:rPr>
              <w:t>[ ] sicher  [ ] offen</w:t>
            </w:r>
          </w:p>
        </w:tc>
        <w:tc>
          <w:tcPr>
            <w:tcW w:type="dxa" w:w="191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45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200"/>
            <w:vAlign w:val="center"/>
            <w:tcMar>
              <w:top w:w="80" w:type="dxa"/>
              <w:bottom w:w="80" w:type="dxa"/>
              <w:start w:w="120" w:type="dxa"/>
              <w:end w:w="120" w:type="dxa"/>
            </w:tcMar>
          </w:tcPr>
          <w:p>
            <w:pPr>
              <w:keepNext w:val="0"/>
              <w:spacing w:before="0" w:after="0" w:line="264" w:lineRule="auto"/>
            </w:pPr>
            <w:r/>
            <w:r>
              <w:rPr>
                <w:rFonts w:ascii="Calibri" w:hAnsi="Calibri"/>
                <w:b w:val="0"/>
                <w:sz w:val="17"/>
              </w:rPr>
              <w:t>[ ] sicher  [ ] offen</w:t>
            </w:r>
          </w:p>
        </w:tc>
        <w:tc>
          <w:tcPr>
            <w:tcW w:type="dxa" w:w="191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45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200"/>
            <w:vAlign w:val="center"/>
            <w:tcMar>
              <w:top w:w="80" w:type="dxa"/>
              <w:bottom w:w="80" w:type="dxa"/>
              <w:start w:w="120" w:type="dxa"/>
              <w:end w:w="120" w:type="dxa"/>
            </w:tcMar>
          </w:tcPr>
          <w:p>
            <w:pPr>
              <w:keepNext w:val="0"/>
              <w:spacing w:before="0" w:after="0" w:line="264" w:lineRule="auto"/>
            </w:pPr>
            <w:r/>
            <w:r>
              <w:rPr>
                <w:rFonts w:ascii="Calibri" w:hAnsi="Calibri"/>
                <w:b w:val="0"/>
                <w:sz w:val="17"/>
              </w:rPr>
              <w:t>[ ] sicher  [ ] offen</w:t>
            </w:r>
          </w:p>
        </w:tc>
        <w:tc>
          <w:tcPr>
            <w:tcW w:type="dxa" w:w="191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45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200"/>
            <w:vAlign w:val="center"/>
            <w:tcMar>
              <w:top w:w="80" w:type="dxa"/>
              <w:bottom w:w="80" w:type="dxa"/>
              <w:start w:w="120" w:type="dxa"/>
              <w:end w:w="120" w:type="dxa"/>
            </w:tcMar>
          </w:tcPr>
          <w:p>
            <w:pPr>
              <w:keepNext w:val="0"/>
              <w:spacing w:before="0" w:after="0" w:line="264" w:lineRule="auto"/>
            </w:pPr>
            <w:r/>
            <w:r>
              <w:rPr>
                <w:rFonts w:ascii="Calibri" w:hAnsi="Calibri"/>
                <w:b w:val="0"/>
                <w:sz w:val="17"/>
              </w:rPr>
              <w:t>[ ] sicher  [ ] offen</w:t>
            </w:r>
          </w:p>
        </w:tc>
        <w:tc>
          <w:tcPr>
            <w:tcW w:type="dxa" w:w="191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45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200"/>
            <w:vAlign w:val="center"/>
            <w:tcMar>
              <w:top w:w="80" w:type="dxa"/>
              <w:bottom w:w="80" w:type="dxa"/>
              <w:start w:w="120" w:type="dxa"/>
              <w:end w:w="120" w:type="dxa"/>
            </w:tcMar>
          </w:tcPr>
          <w:p>
            <w:pPr>
              <w:keepNext w:val="0"/>
              <w:spacing w:before="0" w:after="0" w:line="264" w:lineRule="auto"/>
            </w:pPr>
            <w:r/>
            <w:r>
              <w:rPr>
                <w:rFonts w:ascii="Calibri" w:hAnsi="Calibri"/>
                <w:b w:val="0"/>
                <w:sz w:val="17"/>
              </w:rPr>
              <w:t>[ ] sicher  [ ] offen</w:t>
            </w:r>
          </w:p>
        </w:tc>
        <w:tc>
          <w:tcPr>
            <w:tcW w:type="dxa" w:w="191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45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200"/>
            <w:vAlign w:val="center"/>
            <w:tcMar>
              <w:top w:w="80" w:type="dxa"/>
              <w:bottom w:w="80" w:type="dxa"/>
              <w:start w:w="120" w:type="dxa"/>
              <w:end w:w="120" w:type="dxa"/>
            </w:tcMar>
          </w:tcPr>
          <w:p>
            <w:pPr>
              <w:keepNext w:val="0"/>
              <w:spacing w:before="0" w:after="0" w:line="264" w:lineRule="auto"/>
            </w:pPr>
            <w:r/>
            <w:r>
              <w:rPr>
                <w:rFonts w:ascii="Calibri" w:hAnsi="Calibri"/>
                <w:b w:val="0"/>
                <w:sz w:val="17"/>
              </w:rPr>
              <w:t>[ ] sicher  [ ] offen</w:t>
            </w:r>
          </w:p>
        </w:tc>
        <w:tc>
          <w:tcPr>
            <w:tcW w:type="dxa" w:w="191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45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200"/>
            <w:vAlign w:val="center"/>
            <w:tcMar>
              <w:top w:w="80" w:type="dxa"/>
              <w:bottom w:w="80" w:type="dxa"/>
              <w:start w:w="120" w:type="dxa"/>
              <w:end w:w="120" w:type="dxa"/>
            </w:tcMar>
          </w:tcPr>
          <w:p>
            <w:pPr>
              <w:keepNext w:val="0"/>
              <w:spacing w:before="0" w:after="0" w:line="264" w:lineRule="auto"/>
            </w:pPr>
            <w:r/>
            <w:r>
              <w:rPr>
                <w:rFonts w:ascii="Calibri" w:hAnsi="Calibri"/>
                <w:b w:val="0"/>
                <w:sz w:val="17"/>
              </w:rPr>
              <w:t>[ ] sicher  [ ] offen</w:t>
            </w:r>
          </w:p>
        </w:tc>
        <w:tc>
          <w:tcPr>
            <w:tcW w:type="dxa" w:w="191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bl>
    <w:p>
      <w:pPr>
        <w:pStyle w:val="Heading2"/>
      </w:pPr>
      <w:r>
        <w:t>Offene und nachzuholende Personen</w:t>
      </w:r>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2800"/>
        <w:gridCol w:w="3400"/>
        <w:gridCol w:w="3160"/>
      </w:tblGrid>
      <w:tr>
        <w:trPr>
          <w:tblHeader w:val="true"/>
        </w:trPr>
        <w:tc>
          <w:tcPr>
            <w:tcW w:type="dxa" w:w="28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Person / Gruppe</w:t>
            </w:r>
          </w:p>
        </w:tc>
        <w:tc>
          <w:tcPr>
            <w:tcW w:type="dxa" w:w="34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Grund / offene Kompetenz</w:t>
            </w:r>
          </w:p>
        </w:tc>
        <w:tc>
          <w:tcPr>
            <w:tcW w:type="dxa" w:w="316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Nachholtermin / verantwortlich</w:t>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34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31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34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31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34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31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28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34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31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bl>
    <w:p/>
    <w:tbl>
      <w:tblPr>
        <w:tblW w:type="dxa" w:w="9360"/>
        <w:jc w:val="left"/>
        <w:tblLayout w:type="fixed"/>
        <w:tblLook w:firstColumn="1" w:firstRow="1" w:lastColumn="0" w:lastRow="0" w:noHBand="0" w:noVBand="1" w:val="04A0"/>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9360"/>
      </w:tblGrid>
      <w:tr>
        <w:tc>
          <w:tcPr>
            <w:tcW w:type="dxa" w:w="9360"/>
            <w:shd w:fill="F4F7FA"/>
            <w:vAlign w:val="center"/>
            <w:tcMar>
              <w:top w:w="80" w:type="dxa"/>
              <w:bottom w:w="80" w:type="dxa"/>
              <w:start w:w="120" w:type="dxa"/>
              <w:end w:w="120" w:type="dxa"/>
            </w:tcMar>
          </w:tcPr>
          <w:p>
            <w:pPr>
              <w:keepNext w:val="0"/>
              <w:spacing w:before="0" w:after="0" w:line="276" w:lineRule="auto"/>
            </w:pPr>
            <w:r/>
            <w:r>
              <w:rPr>
                <w:rFonts w:ascii="Calibri" w:hAnsi="Calibri"/>
                <w:b/>
                <w:color w:val="123B52"/>
                <w:sz w:val="20"/>
              </w:rPr>
              <w:t xml:space="preserve">Bewertung: </w:t>
            </w:r>
            <w:r>
              <w:rPr>
                <w:rFonts w:ascii="Calibri" w:hAnsi="Calibri"/>
                <w:color w:val="123B52"/>
                <w:sz w:val="20"/>
              </w:rPr>
              <w:t>Eine Namens- oder Unterschriftenliste belegt nicht allein, dass Gefahren verständlich vermittelt oder sichere Handlungen praktisch beherrscht wurden. Ergebnis und offene Nachschulung separat festhalten.</w:t>
            </w:r>
          </w:p>
        </w:tc>
      </w:tr>
    </w:tbl>
    <w:p>
      <w:pPr>
        <w:pStyle w:val="Heading1"/>
      </w:pPr>
      <w:r>
        <w:t>6. Maßnahmen, Freigabe und Wiederholung</w:t>
      </w:r>
    </w:p>
    <w:p>
      <w:pPr>
        <w:pStyle w:val="Heading2"/>
      </w:pPr>
      <w:r>
        <w:t>Offene Maßnahmen</w:t>
      </w:r>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4200"/>
        <w:gridCol w:w="2100"/>
        <w:gridCol w:w="1500"/>
        <w:gridCol w:w="1560"/>
      </w:tblGrid>
      <w:tr>
        <w:trPr>
          <w:tblHeader w:val="true"/>
        </w:trPr>
        <w:tc>
          <w:tcPr>
            <w:tcW w:type="dxa" w:w="42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Feststellung / Maßnahme</w:t>
            </w:r>
          </w:p>
        </w:tc>
        <w:tc>
          <w:tcPr>
            <w:tcW w:type="dxa" w:w="21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verantwortlich</w:t>
            </w:r>
          </w:p>
        </w:tc>
        <w:tc>
          <w:tcPr>
            <w:tcW w:type="dxa" w:w="15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Termin</w:t>
            </w:r>
          </w:p>
        </w:tc>
        <w:tc>
          <w:tcPr>
            <w:tcW w:type="dxa" w:w="156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Wirksamkeit geprüft</w:t>
            </w:r>
          </w:p>
        </w:tc>
      </w:tr>
      <w:tr>
        <w:tc>
          <w:tcPr>
            <w:tcW w:type="dxa" w:w="42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1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15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156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r>
        <w:tc>
          <w:tcPr>
            <w:tcW w:type="dxa" w:w="42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1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15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156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r>
        <w:tc>
          <w:tcPr>
            <w:tcW w:type="dxa" w:w="42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1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15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156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r>
        <w:tc>
          <w:tcPr>
            <w:tcW w:type="dxa" w:w="42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1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15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156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r>
        <w:tc>
          <w:tcPr>
            <w:tcW w:type="dxa" w:w="42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1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15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156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r>
        <w:tc>
          <w:tcPr>
            <w:tcW w:type="dxa" w:w="42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1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15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156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r>
        <w:tc>
          <w:tcPr>
            <w:tcW w:type="dxa" w:w="42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1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15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1560"/>
            <w:vAlign w:val="center"/>
            <w:tcMar>
              <w:top w:w="80" w:type="dxa"/>
              <w:bottom w:w="80" w:type="dxa"/>
              <w:start w:w="120" w:type="dxa"/>
              <w:end w:w="120" w:type="dxa"/>
            </w:tcMar>
          </w:tcPr>
          <w:p>
            <w:pPr>
              <w:keepNext w:val="0"/>
              <w:spacing w:before="0" w:after="0" w:line="264" w:lineRule="auto"/>
            </w:pPr>
            <w:r/>
            <w:r>
              <w:rPr>
                <w:rFonts w:ascii="Calibri" w:hAnsi="Calibri"/>
                <w:b w:val="0"/>
                <w:sz w:val="17"/>
              </w:rPr>
              <w:t>[ ]</w:t>
            </w:r>
          </w:p>
        </w:tc>
      </w:tr>
    </w:tbl>
    <w:p>
      <w:pPr>
        <w:pStyle w:val="Heading2"/>
      </w:pPr>
      <w:r>
        <w:t>Freigabe für die Tätigkeit</w:t>
      </w:r>
    </w:p>
    <w:tbl>
      <w:tblPr>
        <w:tblW w:type="dxa" w:w="9360"/>
        <w:jc w:val="left"/>
        <w:tblLayout w:type="fixed"/>
        <w:tblLook w:firstColumn="1" w:firstRow="1" w:lastColumn="0" w:lastRow="0" w:noHBand="0" w:noVBand="1" w:val="04A0"/>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2700"/>
        <w:gridCol w:w="6660"/>
      </w:tblGrid>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Status</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 ] freigegeben  [ ] unter Aufsicht  [ ] eingeschränkt  [ ] nicht freigegeben</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Einschränkung / Auflage</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________________________________________________________________________________</w:t>
            </w:r>
          </w:p>
        </w:tc>
      </w:tr>
      <w:tr>
        <w:tc>
          <w:tcPr>
            <w:tcW w:type="dxa" w:w="2700"/>
            <w:shd w:fill="F2F4F7"/>
            <w:vAlign w:val="center"/>
            <w:tcMar>
              <w:top w:w="80" w:type="dxa"/>
              <w:bottom w:w="80" w:type="dxa"/>
              <w:start w:w="120" w:type="dxa"/>
              <w:end w:w="120" w:type="dxa"/>
            </w:tcMar>
          </w:tcPr>
          <w:p>
            <w:pPr>
              <w:keepNext w:val="0"/>
              <w:spacing w:before="0" w:after="0" w:line="264" w:lineRule="auto"/>
            </w:pPr>
            <w:r/>
            <w:r>
              <w:rPr>
                <w:rFonts w:ascii="Calibri" w:hAnsi="Calibri"/>
                <w:b/>
                <w:color w:val="123B52"/>
                <w:sz w:val="18"/>
              </w:rPr>
              <w:t>Freigebende Person</w:t>
            </w:r>
          </w:p>
        </w:tc>
        <w:tc>
          <w:tcPr>
            <w:tcW w:type="dxa" w:w="6660"/>
            <w:vAlign w:val="center"/>
            <w:tcMar>
              <w:top w:w="80" w:type="dxa"/>
              <w:bottom w:w="80" w:type="dxa"/>
              <w:start w:w="120" w:type="dxa"/>
              <w:end w:w="120" w:type="dxa"/>
            </w:tcMar>
          </w:tcPr>
          <w:p>
            <w:pPr>
              <w:keepNext w:val="0"/>
              <w:spacing w:before="0" w:after="0" w:line="264" w:lineRule="auto"/>
            </w:pPr>
            <w:r/>
            <w:r>
              <w:rPr>
                <w:rFonts w:ascii="Calibri" w:hAnsi="Calibri"/>
                <w:b w:val="0"/>
                <w:sz w:val="18"/>
              </w:rPr>
              <w:t>Name / Funktion / Datum: _________________________________________________________</w:t>
            </w:r>
          </w:p>
        </w:tc>
      </w:tr>
    </w:tbl>
    <w:p>
      <w:pPr>
        <w:pStyle w:val="Heading2"/>
      </w:pPr>
      <w:r>
        <w:t>Wiederholung und Änderungsanlässe</w:t>
      </w:r>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5000"/>
        <w:gridCol w:w="2200"/>
        <w:gridCol w:w="2160"/>
      </w:tblGrid>
      <w:tr>
        <w:trPr>
          <w:tblHeader w:val="true"/>
        </w:trPr>
        <w:tc>
          <w:tcPr>
            <w:tcW w:type="dxa" w:w="50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Anlass</w:t>
            </w:r>
          </w:p>
        </w:tc>
        <w:tc>
          <w:tcPr>
            <w:tcW w:type="dxa" w:w="22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Prüfdatum / Termin</w:t>
            </w:r>
          </w:p>
        </w:tc>
        <w:tc>
          <w:tcPr>
            <w:tcW w:type="dxa" w:w="216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Verantwortung</w:t>
            </w:r>
          </w:p>
        </w:tc>
      </w:tr>
      <w:tr>
        <w:tc>
          <w:tcPr>
            <w:tcW w:type="dxa" w:w="5000"/>
            <w:vAlign w:val="center"/>
            <w:tcMar>
              <w:top w:w="80" w:type="dxa"/>
              <w:bottom w:w="80" w:type="dxa"/>
              <w:start w:w="120" w:type="dxa"/>
              <w:end w:w="120" w:type="dxa"/>
            </w:tcMar>
          </w:tcPr>
          <w:p>
            <w:pPr>
              <w:keepNext w:val="0"/>
              <w:spacing w:before="0" w:after="0" w:line="264" w:lineRule="auto"/>
            </w:pPr>
            <w:r/>
            <w:r>
              <w:rPr>
                <w:rFonts w:ascii="Calibri" w:hAnsi="Calibri"/>
                <w:b w:val="0"/>
                <w:sz w:val="17"/>
              </w:rPr>
              <w:t>Planmäßige Wiederholung - mindestens jährlich nach § 12 BetrSichV</w:t>
            </w:r>
          </w:p>
        </w:tc>
        <w:tc>
          <w:tcPr>
            <w:tcW w:type="dxa" w:w="22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1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5000"/>
            <w:vAlign w:val="center"/>
            <w:tcMar>
              <w:top w:w="80" w:type="dxa"/>
              <w:bottom w:w="80" w:type="dxa"/>
              <w:start w:w="120" w:type="dxa"/>
              <w:end w:w="120" w:type="dxa"/>
            </w:tcMar>
          </w:tcPr>
          <w:p>
            <w:pPr>
              <w:keepNext w:val="0"/>
              <w:spacing w:before="0" w:after="0" w:line="264" w:lineRule="auto"/>
            </w:pPr>
            <w:r/>
            <w:r>
              <w:rPr>
                <w:rFonts w:ascii="Calibri" w:hAnsi="Calibri"/>
                <w:b w:val="0"/>
                <w:sz w:val="17"/>
              </w:rPr>
              <w:t>Änderung von Maschine, Betriebsart, Stoff, Arbeitsumgebung oder Schutzmaßnahme</w:t>
            </w:r>
          </w:p>
        </w:tc>
        <w:tc>
          <w:tcPr>
            <w:tcW w:type="dxa" w:w="22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1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5000"/>
            <w:vAlign w:val="center"/>
            <w:tcMar>
              <w:top w:w="80" w:type="dxa"/>
              <w:bottom w:w="80" w:type="dxa"/>
              <w:start w:w="120" w:type="dxa"/>
              <w:end w:w="120" w:type="dxa"/>
            </w:tcMar>
          </w:tcPr>
          <w:p>
            <w:pPr>
              <w:keepNext w:val="0"/>
              <w:spacing w:before="0" w:after="0" w:line="264" w:lineRule="auto"/>
            </w:pPr>
            <w:r/>
            <w:r>
              <w:rPr>
                <w:rFonts w:ascii="Calibri" w:hAnsi="Calibri"/>
                <w:b w:val="0"/>
                <w:sz w:val="17"/>
              </w:rPr>
              <w:t>Neue Aufgabe, neue Person oder geänderte Qualifikation</w:t>
            </w:r>
          </w:p>
        </w:tc>
        <w:tc>
          <w:tcPr>
            <w:tcW w:type="dxa" w:w="22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1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r>
        <w:tc>
          <w:tcPr>
            <w:tcW w:type="dxa" w:w="5000"/>
            <w:vAlign w:val="center"/>
            <w:tcMar>
              <w:top w:w="80" w:type="dxa"/>
              <w:bottom w:w="80" w:type="dxa"/>
              <w:start w:w="120" w:type="dxa"/>
              <w:end w:w="120" w:type="dxa"/>
            </w:tcMar>
          </w:tcPr>
          <w:p>
            <w:pPr>
              <w:keepNext w:val="0"/>
              <w:spacing w:before="0" w:after="0" w:line="264" w:lineRule="auto"/>
            </w:pPr>
            <w:r/>
            <w:r>
              <w:rPr>
                <w:rFonts w:ascii="Calibri" w:hAnsi="Calibri"/>
                <w:b w:val="0"/>
                <w:sz w:val="17"/>
              </w:rPr>
              <w:t>Störung, Unfall, Beinaheunfall, Fehlanwendung oder neue Erkenntnis</w:t>
            </w:r>
          </w:p>
        </w:tc>
        <w:tc>
          <w:tcPr>
            <w:tcW w:type="dxa" w:w="220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c>
          <w:tcPr>
            <w:tcW w:type="dxa" w:w="21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bl>
    <w:p>
      <w:pPr>
        <w:pStyle w:val="Heading2"/>
      </w:pPr>
      <w:r>
        <w:t>Versionsverlauf</w:t>
      </w:r>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1200"/>
        <w:gridCol w:w="1800"/>
        <w:gridCol w:w="4200"/>
        <w:gridCol w:w="2160"/>
      </w:tblGrid>
      <w:tr>
        <w:trPr>
          <w:tblHeader w:val="true"/>
        </w:trPr>
        <w:tc>
          <w:tcPr>
            <w:tcW w:type="dxa" w:w="12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Version</w:t>
            </w:r>
          </w:p>
        </w:tc>
        <w:tc>
          <w:tcPr>
            <w:tcW w:type="dxa" w:w="18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Datum</w:t>
            </w:r>
          </w:p>
        </w:tc>
        <w:tc>
          <w:tcPr>
            <w:tcW w:type="dxa" w:w="42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Änderung / Anlass</w:t>
            </w:r>
          </w:p>
        </w:tc>
        <w:tc>
          <w:tcPr>
            <w:tcW w:type="dxa" w:w="216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geprüft / freigegeben</w:t>
            </w:r>
          </w:p>
        </w:tc>
      </w:tr>
      <w:tr>
        <w:tc>
          <w:tcPr>
            <w:tcW w:type="dxa" w:w="1200"/>
            <w:vAlign w:val="center"/>
            <w:tcMar>
              <w:top w:w="80" w:type="dxa"/>
              <w:bottom w:w="80" w:type="dxa"/>
              <w:start w:w="120" w:type="dxa"/>
              <w:end w:w="120" w:type="dxa"/>
            </w:tcMar>
          </w:tcPr>
          <w:p>
            <w:pPr>
              <w:keepNext w:val="0"/>
              <w:spacing w:before="0" w:after="0" w:line="264" w:lineRule="auto"/>
            </w:pPr>
            <w:r/>
            <w:r>
              <w:rPr>
                <w:rFonts w:ascii="Calibri" w:hAnsi="Calibri"/>
                <w:b w:val="0"/>
                <w:sz w:val="17"/>
              </w:rPr>
              <w:t>1.0</w:t>
            </w:r>
          </w:p>
        </w:tc>
        <w:tc>
          <w:tcPr>
            <w:tcW w:type="dxa" w:w="1800"/>
            <w:vAlign w:val="center"/>
            <w:tcMar>
              <w:top w:w="80" w:type="dxa"/>
              <w:bottom w:w="80" w:type="dxa"/>
              <w:start w:w="120" w:type="dxa"/>
              <w:end w:w="120" w:type="dxa"/>
            </w:tcMar>
          </w:tcPr>
          <w:p>
            <w:pPr>
              <w:keepNext w:val="0"/>
              <w:spacing w:before="0" w:after="0" w:line="264" w:lineRule="auto"/>
            </w:pPr>
            <w:r/>
            <w:r>
              <w:rPr>
                <w:rFonts w:ascii="Calibri" w:hAnsi="Calibri"/>
                <w:b w:val="0"/>
                <w:sz w:val="17"/>
              </w:rPr>
              <w:t>7. August 2026</w:t>
            </w:r>
          </w:p>
        </w:tc>
        <w:tc>
          <w:tcPr>
            <w:tcW w:type="dxa" w:w="4200"/>
            <w:vAlign w:val="center"/>
            <w:tcMar>
              <w:top w:w="80" w:type="dxa"/>
              <w:bottom w:w="80" w:type="dxa"/>
              <w:start w:w="120" w:type="dxa"/>
              <w:end w:w="120" w:type="dxa"/>
            </w:tcMar>
          </w:tcPr>
          <w:p>
            <w:pPr>
              <w:keepNext w:val="0"/>
              <w:spacing w:before="0" w:after="0" w:line="264" w:lineRule="auto"/>
            </w:pPr>
            <w:r/>
            <w:r>
              <w:rPr>
                <w:rFonts w:ascii="Calibri" w:hAnsi="Calibri"/>
                <w:b w:val="0"/>
                <w:sz w:val="17"/>
              </w:rPr>
              <w:t>Redaktionelle Ausgangsvorlage</w:t>
            </w:r>
          </w:p>
        </w:tc>
        <w:tc>
          <w:tcPr>
            <w:tcW w:type="dxa" w:w="2160"/>
            <w:vAlign w:val="center"/>
            <w:tcMar>
              <w:top w:w="80" w:type="dxa"/>
              <w:bottom w:w="80" w:type="dxa"/>
              <w:start w:w="120" w:type="dxa"/>
              <w:end w:w="120" w:type="dxa"/>
            </w:tcMar>
          </w:tcPr>
          <w:p>
            <w:pPr>
              <w:keepNext w:val="0"/>
              <w:spacing w:before="0" w:after="0" w:line="264" w:lineRule="auto"/>
            </w:pPr>
            <w:r/>
            <w:r>
              <w:rPr>
                <w:rFonts w:ascii="Calibri" w:hAnsi="Calibri"/>
                <w:b w:val="0"/>
                <w:sz w:val="17"/>
              </w:rPr>
            </w:r>
          </w:p>
        </w:tc>
      </w:tr>
    </w:tbl>
    <w:p>
      <w:r>
        <w:br w:type="page"/>
      </w:r>
    </w:p>
    <w:p>
      <w:pPr>
        <w:pStyle w:val="Heading1"/>
      </w:pPr>
      <w:r>
        <w:t>7. Prüfgrundlagen und Redaktioneller Hinweis</w:t>
      </w:r>
    </w:p>
    <w:tbl>
      <w:tblPr>
        <w:tblW w:type="dxa" w:w="9360"/>
        <w:jc w:val="left"/>
        <w:tblLayout w:type="fixed"/>
        <w:tblLook w:firstColumn="1" w:firstRow="1" w:lastColumn="0" w:lastRow="0" w:noHBand="0" w:noVBand="1" w:val="04A0"/>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9360"/>
      </w:tblGrid>
      <w:tr>
        <w:tc>
          <w:tcPr>
            <w:tcW w:type="dxa" w:w="9360"/>
            <w:shd w:fill="F4F7FA"/>
            <w:vAlign w:val="center"/>
            <w:tcMar>
              <w:top w:w="80" w:type="dxa"/>
              <w:bottom w:w="80" w:type="dxa"/>
              <w:start w:w="120" w:type="dxa"/>
              <w:end w:w="120" w:type="dxa"/>
            </w:tcMar>
          </w:tcPr>
          <w:p>
            <w:pPr>
              <w:keepNext w:val="0"/>
              <w:spacing w:before="0" w:after="0" w:line="276" w:lineRule="auto"/>
            </w:pPr>
            <w:r/>
            <w:r>
              <w:rPr>
                <w:rFonts w:ascii="Calibri" w:hAnsi="Calibri"/>
                <w:b/>
                <w:color w:val="123B52"/>
                <w:sz w:val="20"/>
              </w:rPr>
              <w:t xml:space="preserve">Datenstand: </w:t>
            </w:r>
            <w:r>
              <w:rPr>
                <w:rFonts w:ascii="Calibri" w:hAnsi="Calibri"/>
                <w:color w:val="123B52"/>
                <w:sz w:val="20"/>
              </w:rPr>
              <w:t>7. August 2026. Vor jeder Verwendung sind Rechtsstand, Gefährdungsbeurteilung und die Regeln des zuständigen Unfallversicherungsträgers zu prüfen.</w:t>
            </w:r>
          </w:p>
        </w:tc>
      </w:tr>
    </w:tbl>
    <w:p>
      <w:pPr>
        <w:pStyle w:val="Heading2"/>
      </w:pPr>
      <w:r>
        <w:t>Primärgrundlagen</w:t>
      </w:r>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2300"/>
        <w:gridCol w:w="3900"/>
        <w:gridCol w:w="3160"/>
      </w:tblGrid>
      <w:tr>
        <w:trPr>
          <w:tblHeader w:val="true"/>
        </w:trPr>
        <w:tc>
          <w:tcPr>
            <w:tcW w:type="dxa" w:w="23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Quelle</w:t>
            </w:r>
          </w:p>
        </w:tc>
        <w:tc>
          <w:tcPr>
            <w:tcW w:type="dxa" w:w="39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Bedeutung</w:t>
            </w:r>
          </w:p>
        </w:tc>
        <w:tc>
          <w:tcPr>
            <w:tcW w:type="dxa" w:w="316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Adresse</w:t>
            </w:r>
          </w:p>
        </w:tc>
      </w:tr>
      <w:tr>
        <w:tc>
          <w:tcPr>
            <w:tcW w:type="dxa" w:w="2300"/>
            <w:vAlign w:val="center"/>
            <w:tcMar>
              <w:top w:w="80" w:type="dxa"/>
              <w:bottom w:w="80" w:type="dxa"/>
              <w:start w:w="120" w:type="dxa"/>
              <w:end w:w="120" w:type="dxa"/>
            </w:tcMar>
          </w:tcPr>
          <w:p>
            <w:pPr>
              <w:keepNext w:val="0"/>
              <w:spacing w:before="0" w:after="0" w:line="264" w:lineRule="auto"/>
            </w:pPr>
            <w:r/>
            <w:r>
              <w:rPr>
                <w:rFonts w:ascii="Calibri" w:hAnsi="Calibri"/>
                <w:b w:val="0"/>
                <w:sz w:val="15"/>
              </w:rPr>
              <w:t>§ 12 Arbeitsschutzgesetz</w:t>
            </w:r>
          </w:p>
        </w:tc>
        <w:tc>
          <w:tcPr>
            <w:tcW w:type="dxa" w:w="3900"/>
            <w:vAlign w:val="center"/>
            <w:tcMar>
              <w:top w:w="80" w:type="dxa"/>
              <w:bottom w:w="80" w:type="dxa"/>
              <w:start w:w="120" w:type="dxa"/>
              <w:end w:w="120" w:type="dxa"/>
            </w:tcMar>
          </w:tcPr>
          <w:p>
            <w:pPr>
              <w:keepNext w:val="0"/>
              <w:spacing w:before="0" w:after="0" w:line="264" w:lineRule="auto"/>
            </w:pPr>
            <w:r/>
            <w:r>
              <w:rPr>
                <w:rFonts w:ascii="Calibri" w:hAnsi="Calibri"/>
                <w:b w:val="0"/>
                <w:sz w:val="15"/>
              </w:rPr>
              <w:t>Arbeitsplatz- und aufgabenbezogene Unterweisung; Anlässe und Anpassung an die Gefährdungsentwicklung</w:t>
            </w:r>
          </w:p>
        </w:tc>
        <w:tc>
          <w:tcPr>
            <w:tcW w:type="dxa" w:w="3160"/>
            <w:vAlign w:val="center"/>
            <w:tcMar>
              <w:top w:w="80" w:type="dxa"/>
              <w:bottom w:w="80" w:type="dxa"/>
              <w:start w:w="120" w:type="dxa"/>
              <w:end w:w="120" w:type="dxa"/>
            </w:tcMar>
          </w:tcPr>
          <w:p>
            <w:pPr>
              <w:keepNext w:val="0"/>
              <w:spacing w:before="0" w:after="0" w:line="264" w:lineRule="auto"/>
            </w:pPr>
            <w:r/>
            <w:r>
              <w:rPr>
                <w:rFonts w:ascii="Calibri" w:hAnsi="Calibri"/>
                <w:b w:val="0"/>
                <w:sz w:val="15"/>
              </w:rPr>
              <w:t>https://www.gesetze-im-internet.de/arbschg/__12.html</w:t>
            </w:r>
          </w:p>
        </w:tc>
      </w:tr>
      <w:tr>
        <w:tc>
          <w:tcPr>
            <w:tcW w:type="dxa" w:w="2300"/>
            <w:vAlign w:val="center"/>
            <w:tcMar>
              <w:top w:w="80" w:type="dxa"/>
              <w:bottom w:w="80" w:type="dxa"/>
              <w:start w:w="120" w:type="dxa"/>
              <w:end w:w="120" w:type="dxa"/>
            </w:tcMar>
          </w:tcPr>
          <w:p>
            <w:pPr>
              <w:keepNext w:val="0"/>
              <w:spacing w:before="0" w:after="0" w:line="264" w:lineRule="auto"/>
            </w:pPr>
            <w:r/>
            <w:r>
              <w:rPr>
                <w:rFonts w:ascii="Calibri" w:hAnsi="Calibri"/>
                <w:b w:val="0"/>
                <w:sz w:val="15"/>
              </w:rPr>
              <w:t>§ 12 Betriebssicherheitsverordnung</w:t>
            </w:r>
          </w:p>
        </w:tc>
        <w:tc>
          <w:tcPr>
            <w:tcW w:type="dxa" w:w="3900"/>
            <w:vAlign w:val="center"/>
            <w:tcMar>
              <w:top w:w="80" w:type="dxa"/>
              <w:bottom w:w="80" w:type="dxa"/>
              <w:start w:w="120" w:type="dxa"/>
              <w:end w:w="120" w:type="dxa"/>
            </w:tcMar>
          </w:tcPr>
          <w:p>
            <w:pPr>
              <w:keepNext w:val="0"/>
              <w:spacing w:before="0" w:after="0" w:line="264" w:lineRule="auto"/>
            </w:pPr>
            <w:r/>
            <w:r>
              <w:rPr>
                <w:rFonts w:ascii="Calibri" w:hAnsi="Calibri"/>
                <w:b w:val="0"/>
                <w:sz w:val="15"/>
              </w:rPr>
              <w:t>Informationen, tätigkeitsbezogene Unterweisung, mindestens jährliche Wiederholung, Datum und Namen; Betriebsanweisung</w:t>
            </w:r>
          </w:p>
        </w:tc>
        <w:tc>
          <w:tcPr>
            <w:tcW w:type="dxa" w:w="3160"/>
            <w:vAlign w:val="center"/>
            <w:tcMar>
              <w:top w:w="80" w:type="dxa"/>
              <w:bottom w:w="80" w:type="dxa"/>
              <w:start w:w="120" w:type="dxa"/>
              <w:end w:w="120" w:type="dxa"/>
            </w:tcMar>
          </w:tcPr>
          <w:p>
            <w:pPr>
              <w:keepNext w:val="0"/>
              <w:spacing w:before="0" w:after="0" w:line="264" w:lineRule="auto"/>
            </w:pPr>
            <w:r/>
            <w:r>
              <w:rPr>
                <w:rFonts w:ascii="Calibri" w:hAnsi="Calibri"/>
                <w:b w:val="0"/>
                <w:sz w:val="15"/>
              </w:rPr>
              <w:t>https://www.gesetze-im-internet.de/betrsichv_2015/__12.html</w:t>
            </w:r>
          </w:p>
        </w:tc>
      </w:tr>
      <w:tr>
        <w:tc>
          <w:tcPr>
            <w:tcW w:type="dxa" w:w="2300"/>
            <w:vAlign w:val="center"/>
            <w:tcMar>
              <w:top w:w="80" w:type="dxa"/>
              <w:bottom w:w="80" w:type="dxa"/>
              <w:start w:w="120" w:type="dxa"/>
              <w:end w:w="120" w:type="dxa"/>
            </w:tcMar>
          </w:tcPr>
          <w:p>
            <w:pPr>
              <w:keepNext w:val="0"/>
              <w:spacing w:before="0" w:after="0" w:line="264" w:lineRule="auto"/>
            </w:pPr>
            <w:r/>
            <w:r>
              <w:rPr>
                <w:rFonts w:ascii="Calibri" w:hAnsi="Calibri"/>
                <w:b w:val="0"/>
                <w:sz w:val="15"/>
              </w:rPr>
              <w:t>§§ 5 und 6 Arbeitsschutzgesetz</w:t>
            </w:r>
          </w:p>
        </w:tc>
        <w:tc>
          <w:tcPr>
            <w:tcW w:type="dxa" w:w="3900"/>
            <w:vAlign w:val="center"/>
            <w:tcMar>
              <w:top w:w="80" w:type="dxa"/>
              <w:bottom w:w="80" w:type="dxa"/>
              <w:start w:w="120" w:type="dxa"/>
              <w:end w:w="120" w:type="dxa"/>
            </w:tcMar>
          </w:tcPr>
          <w:p>
            <w:pPr>
              <w:keepNext w:val="0"/>
              <w:spacing w:before="0" w:after="0" w:line="264" w:lineRule="auto"/>
            </w:pPr>
            <w:r/>
            <w:r>
              <w:rPr>
                <w:rFonts w:ascii="Calibri" w:hAnsi="Calibri"/>
                <w:b w:val="0"/>
                <w:sz w:val="15"/>
              </w:rPr>
              <w:t>Gefährdungsbeurteilung und Dokumentation als fachliche Grundlage</w:t>
            </w:r>
          </w:p>
        </w:tc>
        <w:tc>
          <w:tcPr>
            <w:tcW w:type="dxa" w:w="3160"/>
            <w:vAlign w:val="center"/>
            <w:tcMar>
              <w:top w:w="80" w:type="dxa"/>
              <w:bottom w:w="80" w:type="dxa"/>
              <w:start w:w="120" w:type="dxa"/>
              <w:end w:w="120" w:type="dxa"/>
            </w:tcMar>
          </w:tcPr>
          <w:p>
            <w:pPr>
              <w:keepNext w:val="0"/>
              <w:spacing w:before="0" w:after="0" w:line="264" w:lineRule="auto"/>
            </w:pPr>
            <w:r/>
            <w:r>
              <w:rPr>
                <w:rFonts w:ascii="Calibri" w:hAnsi="Calibri"/>
                <w:b w:val="0"/>
                <w:sz w:val="15"/>
              </w:rPr>
              <w:t>https://www.gesetze-im-internet.de/arbschg/__5.html</w:t>
            </w:r>
          </w:p>
        </w:tc>
      </w:tr>
      <w:tr>
        <w:tc>
          <w:tcPr>
            <w:tcW w:type="dxa" w:w="2300"/>
            <w:vAlign w:val="center"/>
            <w:tcMar>
              <w:top w:w="80" w:type="dxa"/>
              <w:bottom w:w="80" w:type="dxa"/>
              <w:start w:w="120" w:type="dxa"/>
              <w:end w:w="120" w:type="dxa"/>
            </w:tcMar>
          </w:tcPr>
          <w:p>
            <w:pPr>
              <w:keepNext w:val="0"/>
              <w:spacing w:before="0" w:after="0" w:line="264" w:lineRule="auto"/>
            </w:pPr>
            <w:r/>
            <w:r>
              <w:rPr>
                <w:rFonts w:ascii="Calibri" w:hAnsi="Calibri"/>
                <w:b w:val="0"/>
                <w:sz w:val="15"/>
              </w:rPr>
              <w:t>TRBS 1116</w:t>
            </w:r>
          </w:p>
        </w:tc>
        <w:tc>
          <w:tcPr>
            <w:tcW w:type="dxa" w:w="3900"/>
            <w:vAlign w:val="center"/>
            <w:tcMar>
              <w:top w:w="80" w:type="dxa"/>
              <w:bottom w:w="80" w:type="dxa"/>
              <w:start w:w="120" w:type="dxa"/>
              <w:end w:w="120" w:type="dxa"/>
            </w:tcMar>
          </w:tcPr>
          <w:p>
            <w:pPr>
              <w:keepNext w:val="0"/>
              <w:spacing w:before="0" w:after="0" w:line="264" w:lineRule="auto"/>
            </w:pPr>
            <w:r/>
            <w:r>
              <w:rPr>
                <w:rFonts w:ascii="Calibri" w:hAnsi="Calibri"/>
                <w:b w:val="0"/>
                <w:sz w:val="15"/>
              </w:rPr>
              <w:t>Begriffe und Konkretisierung zu Qualifikation, Unterweisung und Beauftragung bei Arbeitsmitteln</w:t>
            </w:r>
          </w:p>
        </w:tc>
        <w:tc>
          <w:tcPr>
            <w:tcW w:type="dxa" w:w="3160"/>
            <w:vAlign w:val="center"/>
            <w:tcMar>
              <w:top w:w="80" w:type="dxa"/>
              <w:bottom w:w="80" w:type="dxa"/>
              <w:start w:w="120" w:type="dxa"/>
              <w:end w:w="120" w:type="dxa"/>
            </w:tcMar>
          </w:tcPr>
          <w:p>
            <w:pPr>
              <w:keepNext w:val="0"/>
              <w:spacing w:before="0" w:after="0" w:line="264" w:lineRule="auto"/>
            </w:pPr>
            <w:r/>
            <w:r>
              <w:rPr>
                <w:rFonts w:ascii="Calibri" w:hAnsi="Calibri"/>
                <w:b w:val="0"/>
                <w:sz w:val="15"/>
              </w:rPr>
              <w:t>https://www.baua.de/DE/Angebote/Regelwerk/TRBS/TRBS-1116</w:t>
            </w:r>
          </w:p>
        </w:tc>
      </w:tr>
      <w:tr>
        <w:tc>
          <w:tcPr>
            <w:tcW w:type="dxa" w:w="2300"/>
            <w:vAlign w:val="center"/>
            <w:tcMar>
              <w:top w:w="80" w:type="dxa"/>
              <w:bottom w:w="80" w:type="dxa"/>
              <w:start w:w="120" w:type="dxa"/>
              <w:end w:w="120" w:type="dxa"/>
            </w:tcMar>
          </w:tcPr>
          <w:p>
            <w:pPr>
              <w:keepNext w:val="0"/>
              <w:spacing w:before="0" w:after="0" w:line="264" w:lineRule="auto"/>
            </w:pPr>
            <w:r/>
            <w:r>
              <w:rPr>
                <w:rFonts w:ascii="Calibri" w:hAnsi="Calibri"/>
                <w:b w:val="0"/>
                <w:sz w:val="15"/>
              </w:rPr>
              <w:t>BGN Branchenwissen</w:t>
            </w:r>
          </w:p>
        </w:tc>
        <w:tc>
          <w:tcPr>
            <w:tcW w:type="dxa" w:w="3900"/>
            <w:vAlign w:val="center"/>
            <w:tcMar>
              <w:top w:w="80" w:type="dxa"/>
              <w:bottom w:w="80" w:type="dxa"/>
              <w:start w:w="120" w:type="dxa"/>
              <w:end w:w="120" w:type="dxa"/>
            </w:tcMar>
          </w:tcPr>
          <w:p>
            <w:pPr>
              <w:keepNext w:val="0"/>
              <w:spacing w:before="0" w:after="0" w:line="264" w:lineRule="auto"/>
            </w:pPr>
            <w:r/>
            <w:r>
              <w:rPr>
                <w:rFonts w:ascii="Calibri" w:hAnsi="Calibri"/>
                <w:b w:val="0"/>
                <w:sz w:val="15"/>
              </w:rPr>
              <w:t>Systematische Unterweisung am Prozesszyklus von Maschine, Anlage oder Tätigkeit</w:t>
            </w:r>
          </w:p>
        </w:tc>
        <w:tc>
          <w:tcPr>
            <w:tcW w:type="dxa" w:w="3160"/>
            <w:vAlign w:val="center"/>
            <w:tcMar>
              <w:top w:w="80" w:type="dxa"/>
              <w:bottom w:w="80" w:type="dxa"/>
              <w:start w:w="120" w:type="dxa"/>
              <w:end w:w="120" w:type="dxa"/>
            </w:tcMar>
          </w:tcPr>
          <w:p>
            <w:pPr>
              <w:keepNext w:val="0"/>
              <w:spacing w:before="0" w:after="0" w:line="264" w:lineRule="auto"/>
            </w:pPr>
            <w:r/>
            <w:r>
              <w:rPr>
                <w:rFonts w:ascii="Calibri" w:hAnsi="Calibri"/>
                <w:b w:val="0"/>
                <w:sz w:val="15"/>
              </w:rPr>
              <w:t>https://bgn-branchenwissen.de/praxishilfen-von-a-z/maschinen-anlagensicherheit/unterweisung</w:t>
            </w:r>
          </w:p>
        </w:tc>
      </w:tr>
      <w:tr>
        <w:tc>
          <w:tcPr>
            <w:tcW w:type="dxa" w:w="2300"/>
            <w:vAlign w:val="center"/>
            <w:tcMar>
              <w:top w:w="80" w:type="dxa"/>
              <w:bottom w:w="80" w:type="dxa"/>
              <w:start w:w="120" w:type="dxa"/>
              <w:end w:w="120" w:type="dxa"/>
            </w:tcMar>
          </w:tcPr>
          <w:p>
            <w:pPr>
              <w:keepNext w:val="0"/>
              <w:spacing w:before="0" w:after="0" w:line="264" w:lineRule="auto"/>
            </w:pPr>
            <w:r/>
            <w:r>
              <w:rPr>
                <w:rFonts w:ascii="Calibri" w:hAnsi="Calibri"/>
                <w:b w:val="0"/>
                <w:sz w:val="15"/>
              </w:rPr>
              <w:t>BGHM Unterweisungshilfen</w:t>
            </w:r>
          </w:p>
        </w:tc>
        <w:tc>
          <w:tcPr>
            <w:tcW w:type="dxa" w:w="3900"/>
            <w:vAlign w:val="center"/>
            <w:tcMar>
              <w:top w:w="80" w:type="dxa"/>
              <w:bottom w:w="80" w:type="dxa"/>
              <w:start w:w="120" w:type="dxa"/>
              <w:end w:w="120" w:type="dxa"/>
            </w:tcMar>
          </w:tcPr>
          <w:p>
            <w:pPr>
              <w:keepNext w:val="0"/>
              <w:spacing w:before="0" w:after="0" w:line="264" w:lineRule="auto"/>
            </w:pPr>
            <w:r/>
            <w:r>
              <w:rPr>
                <w:rFonts w:ascii="Calibri" w:hAnsi="Calibri"/>
                <w:b w:val="0"/>
                <w:sz w:val="15"/>
              </w:rPr>
              <w:t>Editierbare Unterweisungsnachweise und maschinenbezogene Themenhilfen</w:t>
            </w:r>
          </w:p>
        </w:tc>
        <w:tc>
          <w:tcPr>
            <w:tcW w:type="dxa" w:w="3160"/>
            <w:vAlign w:val="center"/>
            <w:tcMar>
              <w:top w:w="80" w:type="dxa"/>
              <w:bottom w:w="80" w:type="dxa"/>
              <w:start w:w="120" w:type="dxa"/>
              <w:end w:w="120" w:type="dxa"/>
            </w:tcMar>
          </w:tcPr>
          <w:p>
            <w:pPr>
              <w:keepNext w:val="0"/>
              <w:spacing w:before="0" w:after="0" w:line="264" w:lineRule="auto"/>
            </w:pPr>
            <w:r/>
            <w:r>
              <w:rPr>
                <w:rFonts w:ascii="Calibri" w:hAnsi="Calibri"/>
                <w:b w:val="0"/>
                <w:sz w:val="15"/>
              </w:rPr>
              <w:t>https://www.bghm.de/arbeitsschuetzer/praxishilfen/formulare/unterweisungen</w:t>
            </w:r>
          </w:p>
        </w:tc>
      </w:tr>
    </w:tbl>
    <w:p>
      <w:pPr>
        <w:pStyle w:val="Heading2"/>
      </w:pPr>
      <w:r>
        <w:t>Abgrenzung der Dokumente</w:t>
      </w:r>
    </w:p>
    <w:tbl>
      <w:tblPr>
        <w:tblW w:type="dxa" w:w="9360"/>
        <w:tblLayout w:type="fixed"/>
        <w:tblLook w:firstColumn="1" w:firstRow="1" w:lastColumn="0" w:lastRow="0" w:noHBand="0" w:noVBand="1" w:val="04A0"/>
        <w:jc w:val="left"/>
        <w:tblInd w:w="120" w:type="dxa"/>
        <w:tblBorders>
          <w:top w:val="single" w:sz="6" w:space="0" w:color="B7C3CE"/>
          <w:left w:val="single" w:sz="6" w:space="0" w:color="B7C3CE"/>
          <w:bottom w:val="single" w:sz="6" w:space="0" w:color="B7C3CE"/>
          <w:right w:val="single" w:sz="6" w:space="0" w:color="B7C3CE"/>
          <w:insideH w:val="single" w:sz="6" w:space="0" w:color="B7C3CE"/>
          <w:insideV w:val="single" w:sz="6" w:space="0" w:color="B7C3CE"/>
        </w:tblBorders>
      </w:tblPr>
      <w:tblGrid>
        <w:gridCol w:w="2600"/>
        <w:gridCol w:w="6760"/>
      </w:tblGrid>
      <w:tr>
        <w:trPr>
          <w:tblHeader w:val="true"/>
        </w:trPr>
        <w:tc>
          <w:tcPr>
            <w:tcW w:type="dxa" w:w="260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Dokument</w:t>
            </w:r>
          </w:p>
        </w:tc>
        <w:tc>
          <w:tcPr>
            <w:tcW w:type="dxa" w:w="6760"/>
            <w:vAlign w:val="center"/>
            <w:tcMar>
              <w:top w:w="80" w:type="dxa"/>
              <w:bottom w:w="80" w:type="dxa"/>
              <w:start w:w="120" w:type="dxa"/>
              <w:end w:w="120" w:type="dxa"/>
            </w:tcMar>
            <w:shd w:fill="E8EEF5"/>
          </w:tcPr>
          <w:p>
            <w:pPr>
              <w:keepNext w:val="0"/>
              <w:spacing w:before="0" w:after="0" w:line="264" w:lineRule="auto"/>
            </w:pPr>
            <w:r/>
            <w:r>
              <w:rPr>
                <w:rFonts w:ascii="Calibri" w:hAnsi="Calibri"/>
                <w:b/>
                <w:color w:val="123B52"/>
                <w:sz w:val="18"/>
              </w:rPr>
              <w:t>Aufgabe</w:t>
            </w:r>
          </w:p>
        </w:tc>
      </w:tr>
      <w:tr>
        <w:tc>
          <w:tcPr>
            <w:tcW w:type="dxa" w:w="2600"/>
            <w:vAlign w:val="center"/>
            <w:tcMar>
              <w:top w:w="80" w:type="dxa"/>
              <w:bottom w:w="80" w:type="dxa"/>
              <w:start w:w="120" w:type="dxa"/>
              <w:end w:w="120" w:type="dxa"/>
            </w:tcMar>
          </w:tcPr>
          <w:p>
            <w:pPr>
              <w:keepNext w:val="0"/>
              <w:spacing w:before="0" w:after="0" w:line="264" w:lineRule="auto"/>
            </w:pPr>
            <w:r/>
            <w:r>
              <w:rPr>
                <w:rFonts w:ascii="Calibri" w:hAnsi="Calibri"/>
                <w:b w:val="0"/>
                <w:sz w:val="18"/>
              </w:rPr>
              <w:t>Gefährdungsbeurteilung</w:t>
            </w:r>
          </w:p>
        </w:tc>
        <w:tc>
          <w:tcPr>
            <w:tcW w:type="dxa" w:w="6760"/>
            <w:vAlign w:val="center"/>
            <w:tcMar>
              <w:top w:w="80" w:type="dxa"/>
              <w:bottom w:w="80" w:type="dxa"/>
              <w:start w:w="120" w:type="dxa"/>
              <w:end w:w="120" w:type="dxa"/>
            </w:tcMar>
          </w:tcPr>
          <w:p>
            <w:pPr>
              <w:keepNext w:val="0"/>
              <w:spacing w:before="0" w:after="0" w:line="264" w:lineRule="auto"/>
            </w:pPr>
            <w:r/>
            <w:r>
              <w:rPr>
                <w:rFonts w:ascii="Calibri" w:hAnsi="Calibri"/>
                <w:b w:val="0"/>
                <w:sz w:val="18"/>
              </w:rPr>
              <w:t>Gefährdungen ermitteln, bewerten und Schutzmaßnahmen festlegen.</w:t>
            </w:r>
          </w:p>
        </w:tc>
      </w:tr>
      <w:tr>
        <w:tc>
          <w:tcPr>
            <w:tcW w:type="dxa" w:w="2600"/>
            <w:vAlign w:val="center"/>
            <w:tcMar>
              <w:top w:w="80" w:type="dxa"/>
              <w:bottom w:w="80" w:type="dxa"/>
              <w:start w:w="120" w:type="dxa"/>
              <w:end w:w="120" w:type="dxa"/>
            </w:tcMar>
          </w:tcPr>
          <w:p>
            <w:pPr>
              <w:keepNext w:val="0"/>
              <w:spacing w:before="0" w:after="0" w:line="264" w:lineRule="auto"/>
            </w:pPr>
            <w:r/>
            <w:r>
              <w:rPr>
                <w:rFonts w:ascii="Calibri" w:hAnsi="Calibri"/>
                <w:b w:val="0"/>
                <w:sz w:val="18"/>
              </w:rPr>
              <w:t>Betriebsanweisung</w:t>
            </w:r>
          </w:p>
        </w:tc>
        <w:tc>
          <w:tcPr>
            <w:tcW w:type="dxa" w:w="6760"/>
            <w:vAlign w:val="center"/>
            <w:tcMar>
              <w:top w:w="80" w:type="dxa"/>
              <w:bottom w:w="80" w:type="dxa"/>
              <w:start w:w="120" w:type="dxa"/>
              <w:end w:w="120" w:type="dxa"/>
            </w:tcMar>
          </w:tcPr>
          <w:p>
            <w:pPr>
              <w:keepNext w:val="0"/>
              <w:spacing w:before="0" w:after="0" w:line="264" w:lineRule="auto"/>
            </w:pPr>
            <w:r/>
            <w:r>
              <w:rPr>
                <w:rFonts w:ascii="Calibri" w:hAnsi="Calibri"/>
                <w:b w:val="0"/>
                <w:sz w:val="18"/>
              </w:rPr>
              <w:t>Schriftliche Regeln für die sichere Verwendung des Arbeitsmittels bereitstellen.</w:t>
            </w:r>
          </w:p>
        </w:tc>
      </w:tr>
      <w:tr>
        <w:tc>
          <w:tcPr>
            <w:tcW w:type="dxa" w:w="2600"/>
            <w:vAlign w:val="center"/>
            <w:tcMar>
              <w:top w:w="80" w:type="dxa"/>
              <w:bottom w:w="80" w:type="dxa"/>
              <w:start w:w="120" w:type="dxa"/>
              <w:end w:w="120" w:type="dxa"/>
            </w:tcMar>
          </w:tcPr>
          <w:p>
            <w:pPr>
              <w:keepNext w:val="0"/>
              <w:spacing w:before="0" w:after="0" w:line="264" w:lineRule="auto"/>
            </w:pPr>
            <w:r/>
            <w:r>
              <w:rPr>
                <w:rFonts w:ascii="Calibri" w:hAnsi="Calibri"/>
                <w:b w:val="0"/>
                <w:sz w:val="18"/>
              </w:rPr>
              <w:t>Unterweisung</w:t>
            </w:r>
          </w:p>
        </w:tc>
        <w:tc>
          <w:tcPr>
            <w:tcW w:type="dxa" w:w="6760"/>
            <w:vAlign w:val="center"/>
            <w:tcMar>
              <w:top w:w="80" w:type="dxa"/>
              <w:bottom w:w="80" w:type="dxa"/>
              <w:start w:w="120" w:type="dxa"/>
              <w:end w:w="120" w:type="dxa"/>
            </w:tcMar>
          </w:tcPr>
          <w:p>
            <w:pPr>
              <w:keepNext w:val="0"/>
              <w:spacing w:before="0" w:after="0" w:line="264" w:lineRule="auto"/>
            </w:pPr>
            <w:r/>
            <w:r>
              <w:rPr>
                <w:rFonts w:ascii="Calibri" w:hAnsi="Calibri"/>
                <w:b w:val="0"/>
                <w:sz w:val="18"/>
              </w:rPr>
              <w:t>Informationen verständlich vermitteln, sichere Handlung erläutern und bei Bedarf üben.</w:t>
            </w:r>
          </w:p>
        </w:tc>
      </w:tr>
      <w:tr>
        <w:tc>
          <w:tcPr>
            <w:tcW w:type="dxa" w:w="2600"/>
            <w:vAlign w:val="center"/>
            <w:tcMar>
              <w:top w:w="80" w:type="dxa"/>
              <w:bottom w:w="80" w:type="dxa"/>
              <w:start w:w="120" w:type="dxa"/>
              <w:end w:w="120" w:type="dxa"/>
            </w:tcMar>
          </w:tcPr>
          <w:p>
            <w:pPr>
              <w:keepNext w:val="0"/>
              <w:spacing w:before="0" w:after="0" w:line="264" w:lineRule="auto"/>
            </w:pPr>
            <w:r/>
            <w:r>
              <w:rPr>
                <w:rFonts w:ascii="Calibri" w:hAnsi="Calibri"/>
                <w:b w:val="0"/>
                <w:sz w:val="18"/>
              </w:rPr>
              <w:t>Unterweisungsnachweis</w:t>
            </w:r>
          </w:p>
        </w:tc>
        <w:tc>
          <w:tcPr>
            <w:tcW w:type="dxa" w:w="6760"/>
            <w:vAlign w:val="center"/>
            <w:tcMar>
              <w:top w:w="80" w:type="dxa"/>
              <w:bottom w:w="80" w:type="dxa"/>
              <w:start w:w="120" w:type="dxa"/>
              <w:end w:w="120" w:type="dxa"/>
            </w:tcMar>
          </w:tcPr>
          <w:p>
            <w:pPr>
              <w:keepNext w:val="0"/>
              <w:spacing w:before="0" w:after="0" w:line="264" w:lineRule="auto"/>
            </w:pPr>
            <w:r/>
            <w:r>
              <w:rPr>
                <w:rFonts w:ascii="Calibri" w:hAnsi="Calibri"/>
                <w:b w:val="0"/>
                <w:sz w:val="18"/>
              </w:rPr>
              <w:t>Tatsächliche Durchführung, Inhalt, Version, Personen, Ergebnis und offene Punkte dokumentieren.</w:t>
            </w:r>
          </w:p>
        </w:tc>
      </w:tr>
    </w:tbl>
    <w:p>
      <w:pPr>
        <w:pStyle w:val="Heading2"/>
      </w:pPr>
      <w:r>
        <w:t>Redaktioneller Hinweis</w:t>
      </w:r>
    </w:p>
    <w:p>
      <w:pPr>
        <w:keepNext w:val="0"/>
        <w:spacing w:before="0" w:after="120" w:line="300" w:lineRule="auto"/>
      </w:pPr>
      <w:r>
        <w:rPr>
          <w:rFonts w:ascii="Calibri" w:hAnsi="Calibri"/>
          <w:sz w:val="20"/>
        </w:rPr>
        <w:t>Die Vorlage wurde für die betriebliche Anpassung entwickelt. ArbeitsschutzPilot übernimmt keine Gewähr dafür, dass eine unveränderte Nutzung die Anforderungen einer konkreten Maschine, Branche oder Aufsichtssituation erfüllt. Herstellerinformationen, betriebliche Festlegungen, Qualifikationsanforderungen und einschlägiges Spezialrecht haben Vorrang.</w:t>
      </w:r>
    </w:p>
    <w:sectPr w:rsidR="00FC693F" w:rsidRPr="0006063C" w:rsidSect="00034616">
      <w:headerReference w:type="default" r:id="rId9"/>
      <w:footerReference w:type="default" r:id="rId10"/>
      <w:pgSz w:w="11906" w:h="16838"/>
      <w:pgMar w:top="1080" w:right="1273" w:bottom="1368" w:left="1273" w:header="461"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spacing w:before="0" w:after="0" w:line="240" w:lineRule="auto"/>
      <w:jc w:val="right"/>
    </w:pPr>
    <w:r>
      <w:rPr>
        <w:rFonts w:ascii="Calibri" w:hAnsi="Calibri"/>
        <w:color w:val="667085"/>
        <w:sz w:val="17"/>
      </w:rPr>
      <w:t xml:space="preserve">ArbeitsschutzPilot | Unterweisung Maschinen und Geräte | Seite </w:t>
    </w:r>
    <w: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spacing w:before="0" w:after="0" w:line="240" w:lineRule="auto"/>
      <w:jc w:val="left"/>
      <w:pBdr>
        <w:bottom w:val="single" w:sz="6" w:space="5" w:color="B7C3CE"/>
      </w:pBdr>
    </w:pPr>
    <w:r>
      <w:rPr>
        <w:rFonts w:ascii="Calibri" w:hAnsi="Calibri"/>
        <w:b/>
        <w:color w:val="123B52"/>
        <w:sz w:val="17"/>
      </w:rPr>
      <w:t>ARBEITSSCHUTZPILOT</w:t>
    </w:r>
    <w:r>
      <w:rPr>
        <w:rFonts w:ascii="Calibri" w:hAnsi="Calibri"/>
        <w:color w:val="667085"/>
        <w:sz w:val="17"/>
      </w:rPr>
      <w:t xml:space="preserve">   |   Arbeitsbuch Maschinenunterweisung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0"/>
        <w:spacing w:after="80" w:line="300" w:lineRule="auto"/>
      </w:pPr>
      <w:rPr>
        <w:rFonts w:ascii="Calibri" w:hAnsi="Calibri"/>
      </w:rPr>
    </w:lvl>
  </w:abstractNum>
  <w:abstractNum w:abstractNumId="10">
    <w:multiLevelType w:val="singleLevel"/>
    <w:lvl w:ilvl="0">
      <w:start w:val="1"/>
      <w:numFmt w:val="decimal"/>
      <w:lvlText w:val="%1."/>
      <w:suff w:val="tab"/>
      <w:pPr>
        <w:tabs>
          <w:tab w:val="num" w:pos="540"/>
        </w:tabs>
        <w:ind w:left="540" w:hanging="270"/>
        <w:spacing w:after="80" w:line="300" w:lineRule="auto"/>
      </w:pPr>
      <w:rPr>
        <w:rFonts w:ascii="Calibri" w:hAnsi="Calibri"/>
      </w:rPr>
    </w:lvl>
  </w:abstract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Unterweisung Maschinen und Geräte Vorlage</dc:title>
  <dc:subject>Arbeitsbuch für Vorbereitung, praktische Einweisung und Nachweis</dc:subject>
  <dc:creator>ArbeitsschutzPilot Redaktion</dc:creator>
  <cp:keywords>Unterweisung, Maschinen, Geräte, Vorlage, BetrSichV, Arbeitsschutz</cp:keywords>
  <dc:description>Redaktionelle Arbeitshilfe - Stand 7. August 2026</dc:description>
  <cp:lastModifiedBy/>
  <cp:revision>1</cp:revision>
  <dcterms:created xsi:type="dcterms:W3CDTF">2013-12-23T23:15:00Z</dcterms:created>
  <dcterms:modified xsi:type="dcterms:W3CDTF">2013-12-23T23:15:00Z</dcterms:modified>
  <cp:category/>
</cp:coreProperties>
</file>